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47739116" w:displacedByCustomXml="next"/>
    <w:bookmarkEnd w:id="0" w:displacedByCustomXml="next"/>
    <w:bookmarkStart w:id="1" w:name="_Toc48053171" w:displacedByCustomXml="next"/>
    <w:bookmarkEnd w:id="1" w:displacedByCustomXml="next"/>
    <w:bookmarkStart w:id="2" w:name="_Ref39666796" w:displacedByCustomXml="next"/>
    <w:bookmarkEnd w:id="2" w:displacedByCustomXml="next"/>
    <w:bookmarkStart w:id="3" w:name="_Ref39666794" w:displacedByCustomXml="next"/>
    <w:bookmarkEnd w:id="3" w:displacedByCustomXml="next"/>
    <w:bookmarkStart w:id="4" w:name="part_472a163f4f844a9297cdf9e29b7fb942" w:displacedByCustomXml="next"/>
    <w:bookmarkEnd w:id="4" w:displacedByCustomXml="next"/>
    <w:bookmarkStart w:id="5" w:name="part_b3f278cdbcbe467a8b3f1d6ea4ea85f8" w:displacedByCustomXml="next"/>
    <w:bookmarkEnd w:id="5" w:displacedByCustomXml="next"/>
    <w:bookmarkStart w:id="6" w:name="part_2d694ec0bf4747a2ace8bc3a118ff44f" w:displacedByCustomXml="next"/>
    <w:bookmarkEnd w:id="6" w:displacedByCustomXml="next"/>
    <w:bookmarkStart w:id="7" w:name="part_da460e3efffa45688cb920cd281c7959" w:displacedByCustomXml="next"/>
    <w:bookmarkEnd w:id="7" w:displacedByCustomXml="next"/>
    <w:bookmarkStart w:id="8" w:name="part_c8889be5d523482e81bb176e6fe56cd2" w:displacedByCustomXml="next"/>
    <w:bookmarkEnd w:id="8" w:displacedByCustomXml="next"/>
    <w:sdt>
      <w:sdtPr>
        <w:rPr>
          <w:rFonts w:ascii="Times New Roman" w:hAnsi="Times New Roman" w:cs="Times New Roman"/>
          <w:b/>
          <w:bCs/>
        </w:rPr>
        <w:id w:val="-808551268"/>
        <w:docPartObj>
          <w:docPartGallery w:val="Cover Pages"/>
          <w:docPartUnique/>
        </w:docPartObj>
      </w:sdtPr>
      <w:sdtEndPr>
        <w:rPr>
          <w:b w:val="0"/>
          <w:bCs w:val="0"/>
        </w:rPr>
      </w:sdtEndPr>
      <w:sdtContent>
        <w:p w14:paraId="27417829" w14:textId="4C5745B0" w:rsidR="0BCB396E" w:rsidRPr="00245D63" w:rsidRDefault="0BCB396E" w:rsidP="79D71345">
          <w:pPr>
            <w:spacing w:after="120"/>
            <w:ind w:left="567" w:firstLine="0"/>
            <w:contextualSpacing/>
            <w:jc w:val="center"/>
            <w:rPr>
              <w:rFonts w:ascii="Times New Roman" w:hAnsi="Times New Roman" w:cs="Times New Roman"/>
            </w:rPr>
          </w:pPr>
        </w:p>
        <w:p w14:paraId="5E578E90" w14:textId="11877574" w:rsidR="005F13F0" w:rsidRPr="00245D63" w:rsidRDefault="006D5570" w:rsidP="001912E2">
          <w:pPr>
            <w:spacing w:after="120" w:line="240" w:lineRule="auto"/>
            <w:ind w:left="567" w:firstLine="0"/>
            <w:contextualSpacing/>
            <w:jc w:val="center"/>
            <w:rPr>
              <w:rFonts w:ascii="Times New Roman" w:hAnsi="Times New Roman" w:cs="Times New Roman"/>
              <w:b/>
              <w:bCs/>
              <w:sz w:val="28"/>
              <w:szCs w:val="28"/>
            </w:rPr>
          </w:pPr>
          <w:r w:rsidRPr="00245D63">
            <w:rPr>
              <w:rFonts w:ascii="Times New Roman" w:hAnsi="Times New Roman" w:cs="Times New Roman"/>
              <w:b/>
              <w:bCs/>
              <w:sz w:val="28"/>
              <w:szCs w:val="28"/>
            </w:rPr>
            <w:t>APLINKOS APSAUGOS AGENTŪRA</w:t>
          </w:r>
        </w:p>
        <w:p w14:paraId="0AC2B4F9" w14:textId="77777777" w:rsidR="006B1A94" w:rsidRPr="00673213" w:rsidRDefault="006B1A94" w:rsidP="006B1A94">
          <w:pPr>
            <w:spacing w:after="120" w:line="240" w:lineRule="auto"/>
            <w:ind w:left="567" w:firstLine="0"/>
            <w:contextualSpacing/>
            <w:jc w:val="center"/>
            <w:rPr>
              <w:rFonts w:ascii="Times New Roman" w:hAnsi="Times New Roman" w:cs="Times New Roman"/>
              <w:sz w:val="24"/>
              <w:szCs w:val="24"/>
            </w:rPr>
          </w:pPr>
          <w:r w:rsidRPr="00673213">
            <w:rPr>
              <w:rFonts w:ascii="Times New Roman" w:hAnsi="Times New Roman" w:cs="Times New Roman"/>
              <w:sz w:val="24"/>
              <w:szCs w:val="24"/>
            </w:rPr>
            <w:t xml:space="preserve">Biudžetinė įstaiga, A. Juozapavičiaus g. 9, LT-09311 Vilnius, mob. tel. +370 682 92653, el. p. </w:t>
          </w:r>
          <w:proofErr w:type="spellStart"/>
          <w:r w:rsidRPr="00673213">
            <w:rPr>
              <w:rFonts w:ascii="Times New Roman" w:hAnsi="Times New Roman" w:cs="Times New Roman"/>
              <w:sz w:val="24"/>
              <w:szCs w:val="24"/>
            </w:rPr>
            <w:t>aaa@gamta.lt</w:t>
          </w:r>
          <w:proofErr w:type="spellEnd"/>
          <w:r w:rsidRPr="00673213">
            <w:rPr>
              <w:rFonts w:ascii="Times New Roman" w:hAnsi="Times New Roman" w:cs="Times New Roman"/>
              <w:sz w:val="24"/>
              <w:szCs w:val="24"/>
            </w:rPr>
            <w:t>, https://aaa.lrv.lt Duomenys</w:t>
          </w:r>
        </w:p>
        <w:p w14:paraId="2721BB57" w14:textId="6AA562D6" w:rsidR="00D526C8" w:rsidRPr="00673213" w:rsidRDefault="006B1A94" w:rsidP="006B1A94">
          <w:pPr>
            <w:spacing w:after="120" w:line="240" w:lineRule="auto"/>
            <w:ind w:left="567" w:firstLine="0"/>
            <w:contextualSpacing/>
            <w:jc w:val="center"/>
            <w:rPr>
              <w:rFonts w:ascii="Times New Roman" w:hAnsi="Times New Roman" w:cs="Times New Roman"/>
              <w:sz w:val="24"/>
              <w:szCs w:val="24"/>
            </w:rPr>
          </w:pPr>
          <w:r w:rsidRPr="00673213">
            <w:rPr>
              <w:rFonts w:ascii="Times New Roman" w:hAnsi="Times New Roman" w:cs="Times New Roman"/>
              <w:sz w:val="24"/>
              <w:szCs w:val="24"/>
            </w:rPr>
            <w:t>kaupiami ir saugomi Juridinių asmenų registre, kodas 188784898</w:t>
          </w:r>
        </w:p>
        <w:p w14:paraId="46315E48" w14:textId="77777777" w:rsidR="00C32E53" w:rsidRPr="00245D63" w:rsidRDefault="00C32E53" w:rsidP="007334EA">
          <w:pPr>
            <w:spacing w:after="120"/>
            <w:ind w:left="567" w:firstLine="0"/>
            <w:contextualSpacing/>
            <w:jc w:val="center"/>
            <w:rPr>
              <w:rFonts w:ascii="Times New Roman" w:hAnsi="Times New Roman" w:cs="Times New Roman"/>
            </w:rPr>
          </w:pPr>
        </w:p>
        <w:p w14:paraId="4B92F888" w14:textId="77777777" w:rsidR="00C32E53" w:rsidRPr="00245D63" w:rsidRDefault="00C32E53" w:rsidP="007334EA">
          <w:pPr>
            <w:spacing w:after="120"/>
            <w:ind w:left="567" w:firstLine="0"/>
            <w:contextualSpacing/>
            <w:jc w:val="center"/>
            <w:rPr>
              <w:rFonts w:ascii="Times New Roman" w:hAnsi="Times New Roman" w:cs="Times New Roman"/>
            </w:rPr>
          </w:pPr>
        </w:p>
        <w:p w14:paraId="47B8E29B" w14:textId="1ADA2B87" w:rsidR="00D526C8" w:rsidRPr="00245D63" w:rsidRDefault="00D526C8" w:rsidP="007334EA">
          <w:pPr>
            <w:spacing w:after="120"/>
            <w:ind w:left="567" w:firstLine="0"/>
            <w:contextualSpacing/>
            <w:jc w:val="center"/>
            <w:rPr>
              <w:rFonts w:ascii="Times New Roman" w:hAnsi="Times New Roman" w:cs="Times New Roman"/>
            </w:rPr>
          </w:pPr>
        </w:p>
        <w:p w14:paraId="47EF0C37" w14:textId="19126F9D" w:rsidR="00D526C8" w:rsidRPr="00245D63"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245D63" w:rsidRDefault="00D526C8" w:rsidP="007334EA">
          <w:pPr>
            <w:spacing w:after="120"/>
            <w:ind w:left="567" w:firstLine="0"/>
            <w:contextualSpacing/>
            <w:jc w:val="center"/>
            <w:rPr>
              <w:rFonts w:ascii="Times New Roman" w:hAnsi="Times New Roman" w:cs="Times New Roman"/>
              <w:sz w:val="28"/>
              <w:szCs w:val="28"/>
            </w:rPr>
          </w:pPr>
        </w:p>
        <w:p w14:paraId="18ACC6AD" w14:textId="121D5476" w:rsidR="00D526C8" w:rsidRPr="00245D63" w:rsidRDefault="00C006CB" w:rsidP="001A2892">
          <w:pPr>
            <w:spacing w:after="120" w:line="240" w:lineRule="auto"/>
            <w:ind w:left="567" w:firstLine="0"/>
            <w:contextualSpacing/>
            <w:jc w:val="center"/>
            <w:rPr>
              <w:rFonts w:ascii="Times New Roman" w:hAnsi="Times New Roman" w:cs="Times New Roman"/>
              <w:b/>
              <w:bCs/>
              <w:sz w:val="28"/>
              <w:szCs w:val="28"/>
            </w:rPr>
          </w:pPr>
          <w:r w:rsidRPr="00245D63">
            <w:rPr>
              <w:rFonts w:ascii="Times New Roman" w:hAnsi="Times New Roman" w:cs="Times New Roman"/>
              <w:b/>
              <w:bCs/>
              <w:sz w:val="28"/>
              <w:szCs w:val="28"/>
            </w:rPr>
            <w:t xml:space="preserve">MAŽOS VERTĖS </w:t>
          </w:r>
          <w:r w:rsidR="00D526C8" w:rsidRPr="00245D63">
            <w:rPr>
              <w:rFonts w:ascii="Times New Roman" w:hAnsi="Times New Roman" w:cs="Times New Roman"/>
              <w:b/>
              <w:bCs/>
              <w:sz w:val="28"/>
              <w:szCs w:val="28"/>
            </w:rPr>
            <w:t>VIEŠOJO PIRKIMO „</w:t>
          </w:r>
          <w:r w:rsidR="00E028B9" w:rsidRPr="00E028B9">
            <w:rPr>
              <w:rFonts w:ascii="Times New Roman" w:hAnsi="Times New Roman" w:cs="Times New Roman"/>
              <w:b/>
              <w:bCs/>
              <w:sz w:val="28"/>
              <w:szCs w:val="28"/>
            </w:rPr>
            <w:t>DARBO APRANG</w:t>
          </w:r>
          <w:r w:rsidR="005A6B26">
            <w:rPr>
              <w:rFonts w:ascii="Times New Roman" w:hAnsi="Times New Roman" w:cs="Times New Roman"/>
              <w:b/>
              <w:bCs/>
              <w:sz w:val="28"/>
              <w:szCs w:val="28"/>
            </w:rPr>
            <w:t>A</w:t>
          </w:r>
          <w:r w:rsidR="00E028B9" w:rsidRPr="00E028B9">
            <w:rPr>
              <w:rFonts w:ascii="Times New Roman" w:hAnsi="Times New Roman" w:cs="Times New Roman"/>
              <w:b/>
              <w:bCs/>
              <w:sz w:val="28"/>
              <w:szCs w:val="28"/>
            </w:rPr>
            <w:t xml:space="preserve"> APLINKOS APSAUGOS AGENTŪROS DARBUOTOJAMS</w:t>
          </w:r>
          <w:r w:rsidR="00D526C8" w:rsidRPr="00245D63">
            <w:rPr>
              <w:rFonts w:ascii="Times New Roman" w:hAnsi="Times New Roman" w:cs="Times New Roman"/>
              <w:b/>
              <w:bCs/>
              <w:sz w:val="28"/>
              <w:szCs w:val="28"/>
            </w:rPr>
            <w:t>“</w:t>
          </w:r>
          <w:r w:rsidR="00E33EF3" w:rsidRPr="00245D63">
            <w:rPr>
              <w:rFonts w:ascii="Times New Roman" w:hAnsi="Times New Roman" w:cs="Times New Roman"/>
              <w:b/>
              <w:bCs/>
              <w:sz w:val="28"/>
              <w:szCs w:val="28"/>
            </w:rPr>
            <w:t xml:space="preserve"> </w:t>
          </w:r>
          <w:r w:rsidR="00DF1318" w:rsidRPr="00245D63">
            <w:rPr>
              <w:rFonts w:ascii="Times New Roman" w:hAnsi="Times New Roman" w:cs="Times New Roman"/>
              <w:b/>
              <w:bCs/>
              <w:sz w:val="28"/>
              <w:szCs w:val="28"/>
            </w:rPr>
            <w:t>SKELBIAM</w:t>
          </w:r>
          <w:r w:rsidR="0019623B" w:rsidRPr="00245D63">
            <w:rPr>
              <w:rFonts w:ascii="Times New Roman" w:hAnsi="Times New Roman" w:cs="Times New Roman"/>
              <w:b/>
              <w:bCs/>
              <w:sz w:val="28"/>
              <w:szCs w:val="28"/>
            </w:rPr>
            <w:t>OS APKLAUSOS</w:t>
          </w:r>
          <w:r w:rsidR="00D526C8" w:rsidRPr="00245D63">
            <w:rPr>
              <w:rFonts w:ascii="Times New Roman" w:hAnsi="Times New Roman" w:cs="Times New Roman"/>
              <w:b/>
              <w:bCs/>
              <w:sz w:val="28"/>
              <w:szCs w:val="28"/>
            </w:rPr>
            <w:t xml:space="preserve"> </w:t>
          </w:r>
          <w:r w:rsidR="00E861F5" w:rsidRPr="00245D63">
            <w:rPr>
              <w:rFonts w:ascii="Times New Roman" w:hAnsi="Times New Roman" w:cs="Times New Roman"/>
              <w:b/>
              <w:bCs/>
              <w:sz w:val="28"/>
              <w:szCs w:val="28"/>
            </w:rPr>
            <w:t xml:space="preserve">SPECIALIOSIOS </w:t>
          </w:r>
          <w:r w:rsidR="00D526C8" w:rsidRPr="00245D63">
            <w:rPr>
              <w:rFonts w:ascii="Times New Roman" w:hAnsi="Times New Roman" w:cs="Times New Roman"/>
              <w:b/>
              <w:bCs/>
              <w:sz w:val="28"/>
              <w:szCs w:val="28"/>
            </w:rPr>
            <w:t>SĄLYGOS</w:t>
          </w:r>
          <w:r w:rsidR="00110582" w:rsidRPr="00245D63">
            <w:rPr>
              <w:rFonts w:ascii="Times New Roman" w:hAnsi="Times New Roman" w:cs="Times New Roman"/>
              <w:b/>
              <w:bCs/>
              <w:sz w:val="28"/>
              <w:szCs w:val="28"/>
            </w:rPr>
            <w:t xml:space="preserve"> </w:t>
          </w:r>
        </w:p>
        <w:p w14:paraId="112FE87A" w14:textId="7B564639" w:rsidR="00E40D59" w:rsidRPr="00245D63" w:rsidRDefault="349167CE" w:rsidP="00581B14">
          <w:pPr>
            <w:pStyle w:val="Turinioantrat"/>
            <w:tabs>
              <w:tab w:val="left" w:pos="6555"/>
            </w:tabs>
            <w:rPr>
              <w:rFonts w:ascii="Times New Roman" w:hAnsi="Times New Roman" w:cs="Times New Roman"/>
            </w:rPr>
          </w:pPr>
          <w:r w:rsidRPr="00245D63">
            <w:rPr>
              <w:rFonts w:ascii="Times New Roman" w:hAnsi="Times New Roman" w:cs="Times New Roman"/>
            </w:rPr>
            <w:br w:type="page"/>
          </w:r>
        </w:p>
        <w:sdt>
          <w:sdtPr>
            <w:rPr>
              <w:rFonts w:ascii="Times New Roman" w:eastAsiaTheme="minorEastAsia" w:hAnsi="Times New Roman" w:cs="Times New Roman"/>
              <w:color w:val="auto"/>
              <w:sz w:val="21"/>
              <w:szCs w:val="21"/>
            </w:rPr>
            <w:id w:val="1344689023"/>
            <w:docPartObj>
              <w:docPartGallery w:val="Table of Contents"/>
              <w:docPartUnique/>
            </w:docPartObj>
          </w:sdtPr>
          <w:sdtContent>
            <w:p w14:paraId="52073D81" w14:textId="4AD04246" w:rsidR="00173FBA" w:rsidRPr="00245D63" w:rsidRDefault="41D1E584" w:rsidP="00581B14">
              <w:pPr>
                <w:pStyle w:val="Turinioantrat"/>
                <w:tabs>
                  <w:tab w:val="left" w:pos="6555"/>
                </w:tabs>
                <w:rPr>
                  <w:rFonts w:ascii="Times New Roman" w:hAnsi="Times New Roman" w:cs="Times New Roman"/>
                  <w:color w:val="auto"/>
                </w:rPr>
              </w:pPr>
              <w:r w:rsidRPr="00245D63">
                <w:rPr>
                  <w:rFonts w:ascii="Times New Roman" w:hAnsi="Times New Roman" w:cs="Times New Roman"/>
                  <w:color w:val="auto"/>
                </w:rPr>
                <w:t>T</w:t>
              </w:r>
              <w:r w:rsidR="74C98906" w:rsidRPr="00245D63">
                <w:rPr>
                  <w:rFonts w:ascii="Times New Roman" w:hAnsi="Times New Roman" w:cs="Times New Roman"/>
                  <w:color w:val="auto"/>
                </w:rPr>
                <w:t>URINYS</w:t>
              </w:r>
              <w:r w:rsidR="00173FBA" w:rsidRPr="00245D63">
                <w:rPr>
                  <w:rFonts w:ascii="Times New Roman" w:hAnsi="Times New Roman" w:cs="Times New Roman"/>
                </w:rPr>
                <w:tab/>
              </w:r>
            </w:p>
            <w:p w14:paraId="213DAE59" w14:textId="5FD5A53A" w:rsidR="002B1D86" w:rsidRPr="00245D63" w:rsidRDefault="639141E2" w:rsidP="40EEB287">
              <w:pPr>
                <w:pStyle w:val="Turinys1"/>
                <w:tabs>
                  <w:tab w:val="clear" w:pos="9962"/>
                  <w:tab w:val="right" w:leader="dot" w:pos="9960"/>
                </w:tabs>
                <w:rPr>
                  <w:rStyle w:val="Hipersaitas"/>
                  <w:rFonts w:ascii="Times New Roman" w:eastAsia="Times New Roman" w:hAnsi="Times New Roman" w:cs="Times New Roman"/>
                  <w:noProof/>
                  <w:kern w:val="2"/>
                  <w14:ligatures w14:val="standardContextual"/>
                </w:rPr>
              </w:pPr>
              <w:r w:rsidRPr="00245D63">
                <w:rPr>
                  <w:rFonts w:ascii="Times New Roman" w:hAnsi="Times New Roman" w:cs="Times New Roman"/>
                </w:rPr>
                <w:fldChar w:fldCharType="begin"/>
              </w:r>
              <w:r w:rsidRPr="00245D63">
                <w:rPr>
                  <w:rFonts w:ascii="Times New Roman" w:hAnsi="Times New Roman" w:cs="Times New Roman"/>
                </w:rPr>
                <w:instrText>TOC \o "1-3" \z \u \h</w:instrText>
              </w:r>
              <w:r w:rsidRPr="00245D63">
                <w:rPr>
                  <w:rFonts w:ascii="Times New Roman" w:hAnsi="Times New Roman" w:cs="Times New Roman"/>
                </w:rPr>
                <w:fldChar w:fldCharType="separate"/>
              </w:r>
              <w:hyperlink w:anchor="_Toc1127723887">
                <w:r w:rsidRPr="00245D63">
                  <w:rPr>
                    <w:rStyle w:val="Hipersaitas"/>
                    <w:rFonts w:ascii="Times New Roman" w:hAnsi="Times New Roman" w:cs="Times New Roman"/>
                    <w:noProof/>
                  </w:rPr>
                  <w:t>1.</w:t>
                </w:r>
                <w:r w:rsidRPr="00245D63">
                  <w:rPr>
                    <w:rFonts w:ascii="Times New Roman" w:hAnsi="Times New Roman" w:cs="Times New Roman"/>
                    <w:noProof/>
                  </w:rPr>
                  <w:tab/>
                </w:r>
                <w:r w:rsidRPr="00245D63">
                  <w:rPr>
                    <w:rStyle w:val="Hipersaitas"/>
                    <w:rFonts w:ascii="Times New Roman" w:hAnsi="Times New Roman" w:cs="Times New Roman"/>
                    <w:noProof/>
                  </w:rPr>
                  <w:t>Bendra informacija</w:t>
                </w:r>
                <w:r w:rsidRPr="00245D63">
                  <w:rPr>
                    <w:rFonts w:ascii="Times New Roman" w:hAnsi="Times New Roman" w:cs="Times New Roman"/>
                    <w:noProof/>
                  </w:rPr>
                  <w:tab/>
                </w:r>
                <w:r w:rsidRPr="00245D63">
                  <w:rPr>
                    <w:rFonts w:ascii="Times New Roman" w:hAnsi="Times New Roman" w:cs="Times New Roman"/>
                    <w:noProof/>
                  </w:rPr>
                  <w:fldChar w:fldCharType="begin"/>
                </w:r>
                <w:r w:rsidRPr="00245D63">
                  <w:rPr>
                    <w:rFonts w:ascii="Times New Roman" w:hAnsi="Times New Roman" w:cs="Times New Roman"/>
                    <w:noProof/>
                  </w:rPr>
                  <w:instrText>PAGEREF _Toc1127723887 \h</w:instrText>
                </w:r>
                <w:r w:rsidRPr="00245D63">
                  <w:rPr>
                    <w:rFonts w:ascii="Times New Roman" w:hAnsi="Times New Roman" w:cs="Times New Roman"/>
                    <w:noProof/>
                  </w:rPr>
                </w:r>
                <w:r w:rsidRPr="00245D63">
                  <w:rPr>
                    <w:rFonts w:ascii="Times New Roman" w:hAnsi="Times New Roman" w:cs="Times New Roman"/>
                    <w:noProof/>
                  </w:rPr>
                  <w:fldChar w:fldCharType="separate"/>
                </w:r>
                <w:r w:rsidR="00E8780D" w:rsidRPr="00245D63">
                  <w:rPr>
                    <w:rFonts w:ascii="Times New Roman" w:hAnsi="Times New Roman" w:cs="Times New Roman"/>
                    <w:noProof/>
                  </w:rPr>
                  <w:t>1</w:t>
                </w:r>
                <w:r w:rsidRPr="00245D63">
                  <w:rPr>
                    <w:rFonts w:ascii="Times New Roman" w:hAnsi="Times New Roman" w:cs="Times New Roman"/>
                    <w:noProof/>
                  </w:rPr>
                  <w:fldChar w:fldCharType="end"/>
                </w:r>
              </w:hyperlink>
            </w:p>
            <w:p w14:paraId="56565D8E" w14:textId="113440FF" w:rsidR="002B1D86" w:rsidRPr="00245D63" w:rsidRDefault="639141E2" w:rsidP="40EEB287">
              <w:pPr>
                <w:pStyle w:val="Turinys1"/>
                <w:tabs>
                  <w:tab w:val="clear" w:pos="9962"/>
                  <w:tab w:val="right" w:leader="dot" w:pos="9960"/>
                </w:tabs>
                <w:rPr>
                  <w:rStyle w:val="Hipersaitas"/>
                  <w:rFonts w:ascii="Times New Roman" w:eastAsia="Times New Roman" w:hAnsi="Times New Roman" w:cs="Times New Roman"/>
                  <w:noProof/>
                  <w:kern w:val="2"/>
                  <w14:ligatures w14:val="standardContextual"/>
                </w:rPr>
              </w:pPr>
              <w:hyperlink w:anchor="_Toc644133671">
                <w:r w:rsidRPr="00245D63">
                  <w:rPr>
                    <w:rStyle w:val="Hipersaitas"/>
                    <w:rFonts w:ascii="Times New Roman" w:hAnsi="Times New Roman" w:cs="Times New Roman"/>
                    <w:noProof/>
                  </w:rPr>
                  <w:t>2.</w:t>
                </w:r>
                <w:r w:rsidRPr="00245D63">
                  <w:rPr>
                    <w:rFonts w:ascii="Times New Roman" w:hAnsi="Times New Roman" w:cs="Times New Roman"/>
                    <w:noProof/>
                  </w:rPr>
                  <w:tab/>
                </w:r>
                <w:r w:rsidRPr="00245D63">
                  <w:rPr>
                    <w:rStyle w:val="Hipersaitas"/>
                    <w:rFonts w:ascii="Times New Roman" w:hAnsi="Times New Roman" w:cs="Times New Roman"/>
                    <w:noProof/>
                  </w:rPr>
                  <w:t>Pirkimo objektas</w:t>
                </w:r>
                <w:r w:rsidRPr="00245D63">
                  <w:rPr>
                    <w:rFonts w:ascii="Times New Roman" w:hAnsi="Times New Roman" w:cs="Times New Roman"/>
                    <w:noProof/>
                  </w:rPr>
                  <w:tab/>
                </w:r>
                <w:r w:rsidRPr="00245D63">
                  <w:rPr>
                    <w:rFonts w:ascii="Times New Roman" w:hAnsi="Times New Roman" w:cs="Times New Roman"/>
                    <w:noProof/>
                  </w:rPr>
                  <w:fldChar w:fldCharType="begin"/>
                </w:r>
                <w:r w:rsidRPr="00245D63">
                  <w:rPr>
                    <w:rFonts w:ascii="Times New Roman" w:hAnsi="Times New Roman" w:cs="Times New Roman"/>
                    <w:noProof/>
                  </w:rPr>
                  <w:instrText>PAGEREF _Toc644133671 \h</w:instrText>
                </w:r>
                <w:r w:rsidRPr="00245D63">
                  <w:rPr>
                    <w:rFonts w:ascii="Times New Roman" w:hAnsi="Times New Roman" w:cs="Times New Roman"/>
                    <w:noProof/>
                  </w:rPr>
                </w:r>
                <w:r w:rsidRPr="00245D63">
                  <w:rPr>
                    <w:rFonts w:ascii="Times New Roman" w:hAnsi="Times New Roman" w:cs="Times New Roman"/>
                    <w:noProof/>
                  </w:rPr>
                  <w:fldChar w:fldCharType="separate"/>
                </w:r>
                <w:r w:rsidR="00E8780D" w:rsidRPr="00245D63">
                  <w:rPr>
                    <w:rFonts w:ascii="Times New Roman" w:hAnsi="Times New Roman" w:cs="Times New Roman"/>
                    <w:noProof/>
                  </w:rPr>
                  <w:t>1</w:t>
                </w:r>
                <w:r w:rsidRPr="00245D63">
                  <w:rPr>
                    <w:rFonts w:ascii="Times New Roman" w:hAnsi="Times New Roman" w:cs="Times New Roman"/>
                    <w:noProof/>
                  </w:rPr>
                  <w:fldChar w:fldCharType="end"/>
                </w:r>
              </w:hyperlink>
            </w:p>
            <w:p w14:paraId="4A4FE687" w14:textId="310AAFC1" w:rsidR="002B1D86" w:rsidRPr="00245D63" w:rsidRDefault="639141E2" w:rsidP="40EEB287">
              <w:pPr>
                <w:pStyle w:val="Turinys1"/>
                <w:tabs>
                  <w:tab w:val="clear" w:pos="9962"/>
                  <w:tab w:val="right" w:leader="dot" w:pos="9960"/>
                </w:tabs>
                <w:rPr>
                  <w:rStyle w:val="Hipersaitas"/>
                  <w:rFonts w:ascii="Times New Roman" w:eastAsia="Times New Roman" w:hAnsi="Times New Roman" w:cs="Times New Roman"/>
                  <w:noProof/>
                  <w:kern w:val="2"/>
                  <w14:ligatures w14:val="standardContextual"/>
                </w:rPr>
              </w:pPr>
              <w:hyperlink w:anchor="_Toc37137263">
                <w:r w:rsidRPr="00245D63">
                  <w:rPr>
                    <w:rStyle w:val="Hipersaitas"/>
                    <w:rFonts w:ascii="Times New Roman" w:hAnsi="Times New Roman" w:cs="Times New Roman"/>
                    <w:noProof/>
                  </w:rPr>
                  <w:t>3.</w:t>
                </w:r>
                <w:r w:rsidRPr="00245D63">
                  <w:rPr>
                    <w:rFonts w:ascii="Times New Roman" w:hAnsi="Times New Roman" w:cs="Times New Roman"/>
                    <w:noProof/>
                  </w:rPr>
                  <w:tab/>
                </w:r>
                <w:r w:rsidRPr="00245D63">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245D63">
                  <w:rPr>
                    <w:rFonts w:ascii="Times New Roman" w:hAnsi="Times New Roman" w:cs="Times New Roman"/>
                    <w:noProof/>
                  </w:rPr>
                  <w:tab/>
                </w:r>
                <w:r w:rsidRPr="00245D63">
                  <w:rPr>
                    <w:rFonts w:ascii="Times New Roman" w:hAnsi="Times New Roman" w:cs="Times New Roman"/>
                    <w:noProof/>
                  </w:rPr>
                  <w:fldChar w:fldCharType="begin"/>
                </w:r>
                <w:r w:rsidRPr="00245D63">
                  <w:rPr>
                    <w:rFonts w:ascii="Times New Roman" w:hAnsi="Times New Roman" w:cs="Times New Roman"/>
                    <w:noProof/>
                  </w:rPr>
                  <w:instrText>PAGEREF _Toc37137263 \h</w:instrText>
                </w:r>
                <w:r w:rsidRPr="00245D63">
                  <w:rPr>
                    <w:rFonts w:ascii="Times New Roman" w:hAnsi="Times New Roman" w:cs="Times New Roman"/>
                    <w:noProof/>
                  </w:rPr>
                </w:r>
                <w:r w:rsidRPr="00245D63">
                  <w:rPr>
                    <w:rFonts w:ascii="Times New Roman" w:hAnsi="Times New Roman" w:cs="Times New Roman"/>
                    <w:noProof/>
                  </w:rPr>
                  <w:fldChar w:fldCharType="separate"/>
                </w:r>
                <w:r w:rsidR="00E8780D" w:rsidRPr="00245D63">
                  <w:rPr>
                    <w:rFonts w:ascii="Times New Roman" w:hAnsi="Times New Roman" w:cs="Times New Roman"/>
                    <w:noProof/>
                  </w:rPr>
                  <w:t>2</w:t>
                </w:r>
                <w:r w:rsidRPr="00245D63">
                  <w:rPr>
                    <w:rFonts w:ascii="Times New Roman" w:hAnsi="Times New Roman" w:cs="Times New Roman"/>
                    <w:noProof/>
                  </w:rPr>
                  <w:fldChar w:fldCharType="end"/>
                </w:r>
              </w:hyperlink>
            </w:p>
            <w:p w14:paraId="764BAFFE" w14:textId="6C1C81F2" w:rsidR="002B1D86" w:rsidRPr="00245D63" w:rsidRDefault="639141E2" w:rsidP="40EEB287">
              <w:pPr>
                <w:pStyle w:val="Turinys1"/>
                <w:tabs>
                  <w:tab w:val="clear" w:pos="9962"/>
                  <w:tab w:val="right" w:leader="dot" w:pos="9960"/>
                </w:tabs>
                <w:rPr>
                  <w:rStyle w:val="Hipersaitas"/>
                  <w:rFonts w:ascii="Times New Roman" w:eastAsia="Times New Roman" w:hAnsi="Times New Roman" w:cs="Times New Roman"/>
                  <w:noProof/>
                  <w:kern w:val="2"/>
                  <w14:ligatures w14:val="standardContextual"/>
                </w:rPr>
              </w:pPr>
              <w:hyperlink w:anchor="_Toc196642412">
                <w:r w:rsidRPr="00245D63">
                  <w:rPr>
                    <w:rStyle w:val="Hipersaitas"/>
                    <w:rFonts w:ascii="Times New Roman" w:hAnsi="Times New Roman" w:cs="Times New Roman"/>
                    <w:noProof/>
                  </w:rPr>
                  <w:t>4. Reikalavimai, susiję su nacionaliniu saugumu</w:t>
                </w:r>
                <w:r w:rsidRPr="00245D63">
                  <w:rPr>
                    <w:rFonts w:ascii="Times New Roman" w:hAnsi="Times New Roman" w:cs="Times New Roman"/>
                    <w:noProof/>
                  </w:rPr>
                  <w:tab/>
                </w:r>
                <w:r w:rsidRPr="00245D63">
                  <w:rPr>
                    <w:rFonts w:ascii="Times New Roman" w:hAnsi="Times New Roman" w:cs="Times New Roman"/>
                    <w:noProof/>
                  </w:rPr>
                  <w:fldChar w:fldCharType="begin"/>
                </w:r>
                <w:r w:rsidRPr="00245D63">
                  <w:rPr>
                    <w:rFonts w:ascii="Times New Roman" w:hAnsi="Times New Roman" w:cs="Times New Roman"/>
                    <w:noProof/>
                  </w:rPr>
                  <w:instrText>PAGEREF _Toc196642412 \h</w:instrText>
                </w:r>
                <w:r w:rsidRPr="00245D63">
                  <w:rPr>
                    <w:rFonts w:ascii="Times New Roman" w:hAnsi="Times New Roman" w:cs="Times New Roman"/>
                    <w:noProof/>
                  </w:rPr>
                </w:r>
                <w:r w:rsidRPr="00245D63">
                  <w:rPr>
                    <w:rFonts w:ascii="Times New Roman" w:hAnsi="Times New Roman" w:cs="Times New Roman"/>
                    <w:noProof/>
                  </w:rPr>
                  <w:fldChar w:fldCharType="separate"/>
                </w:r>
                <w:r w:rsidR="00E8780D" w:rsidRPr="00245D63">
                  <w:rPr>
                    <w:rFonts w:ascii="Times New Roman" w:hAnsi="Times New Roman" w:cs="Times New Roman"/>
                    <w:noProof/>
                  </w:rPr>
                  <w:t>2</w:t>
                </w:r>
                <w:r w:rsidRPr="00245D63">
                  <w:rPr>
                    <w:rFonts w:ascii="Times New Roman" w:hAnsi="Times New Roman" w:cs="Times New Roman"/>
                    <w:noProof/>
                  </w:rPr>
                  <w:fldChar w:fldCharType="end"/>
                </w:r>
              </w:hyperlink>
            </w:p>
            <w:p w14:paraId="50AB9324" w14:textId="2AB62341" w:rsidR="002B1D86" w:rsidRPr="00245D63" w:rsidRDefault="639141E2" w:rsidP="40EEB287">
              <w:pPr>
                <w:pStyle w:val="Turinys1"/>
                <w:tabs>
                  <w:tab w:val="clear" w:pos="9962"/>
                  <w:tab w:val="right" w:leader="dot" w:pos="9960"/>
                </w:tabs>
                <w:rPr>
                  <w:rStyle w:val="Hipersaitas"/>
                  <w:rFonts w:ascii="Times New Roman" w:eastAsia="Times New Roman" w:hAnsi="Times New Roman" w:cs="Times New Roman"/>
                  <w:noProof/>
                  <w:kern w:val="2"/>
                  <w14:ligatures w14:val="standardContextual"/>
                </w:rPr>
              </w:pPr>
              <w:hyperlink w:anchor="_Toc1940356097">
                <w:r w:rsidRPr="00245D63">
                  <w:rPr>
                    <w:rStyle w:val="Hipersaitas"/>
                    <w:rFonts w:ascii="Times New Roman" w:hAnsi="Times New Roman" w:cs="Times New Roman"/>
                    <w:noProof/>
                  </w:rPr>
                  <w:t>5. Specialieji reikalavimai pasiūlymų rengimui ir pateikimui</w:t>
                </w:r>
                <w:r w:rsidRPr="00245D63">
                  <w:rPr>
                    <w:rFonts w:ascii="Times New Roman" w:hAnsi="Times New Roman" w:cs="Times New Roman"/>
                    <w:noProof/>
                  </w:rPr>
                  <w:tab/>
                </w:r>
                <w:r w:rsidRPr="00245D63">
                  <w:rPr>
                    <w:rFonts w:ascii="Times New Roman" w:hAnsi="Times New Roman" w:cs="Times New Roman"/>
                    <w:noProof/>
                  </w:rPr>
                  <w:fldChar w:fldCharType="begin"/>
                </w:r>
                <w:r w:rsidRPr="00245D63">
                  <w:rPr>
                    <w:rFonts w:ascii="Times New Roman" w:hAnsi="Times New Roman" w:cs="Times New Roman"/>
                    <w:noProof/>
                  </w:rPr>
                  <w:instrText>PAGEREF _Toc1940356097 \h</w:instrText>
                </w:r>
                <w:r w:rsidRPr="00245D63">
                  <w:rPr>
                    <w:rFonts w:ascii="Times New Roman" w:hAnsi="Times New Roman" w:cs="Times New Roman"/>
                    <w:noProof/>
                  </w:rPr>
                </w:r>
                <w:r w:rsidRPr="00245D63">
                  <w:rPr>
                    <w:rFonts w:ascii="Times New Roman" w:hAnsi="Times New Roman" w:cs="Times New Roman"/>
                    <w:noProof/>
                  </w:rPr>
                  <w:fldChar w:fldCharType="separate"/>
                </w:r>
                <w:r w:rsidR="00E8780D" w:rsidRPr="00245D63">
                  <w:rPr>
                    <w:rFonts w:ascii="Times New Roman" w:hAnsi="Times New Roman" w:cs="Times New Roman"/>
                    <w:noProof/>
                  </w:rPr>
                  <w:t>2</w:t>
                </w:r>
                <w:r w:rsidRPr="00245D63">
                  <w:rPr>
                    <w:rFonts w:ascii="Times New Roman" w:hAnsi="Times New Roman" w:cs="Times New Roman"/>
                    <w:noProof/>
                  </w:rPr>
                  <w:fldChar w:fldCharType="end"/>
                </w:r>
              </w:hyperlink>
            </w:p>
            <w:p w14:paraId="6138AD42" w14:textId="7673270D" w:rsidR="002B1D86" w:rsidRPr="00245D63" w:rsidRDefault="639141E2" w:rsidP="40EEB287">
              <w:pPr>
                <w:pStyle w:val="Turinys1"/>
                <w:tabs>
                  <w:tab w:val="clear" w:pos="9962"/>
                  <w:tab w:val="right" w:leader="dot" w:pos="9960"/>
                </w:tabs>
                <w:rPr>
                  <w:rStyle w:val="Hipersaitas"/>
                  <w:rFonts w:ascii="Times New Roman" w:eastAsia="Times New Roman" w:hAnsi="Times New Roman" w:cs="Times New Roman"/>
                  <w:noProof/>
                  <w:kern w:val="2"/>
                  <w14:ligatures w14:val="standardContextual"/>
                </w:rPr>
              </w:pPr>
              <w:hyperlink w:anchor="_Toc237537157">
                <w:r w:rsidRPr="00245D63">
                  <w:rPr>
                    <w:rStyle w:val="Hipersaitas"/>
                    <w:rFonts w:ascii="Times New Roman" w:hAnsi="Times New Roman" w:cs="Times New Roman"/>
                    <w:noProof/>
                  </w:rPr>
                  <w:t>6. Pasiūlymo galiojimo užtikrinimas</w:t>
                </w:r>
                <w:r w:rsidRPr="00245D63">
                  <w:rPr>
                    <w:rFonts w:ascii="Times New Roman" w:hAnsi="Times New Roman" w:cs="Times New Roman"/>
                    <w:noProof/>
                  </w:rPr>
                  <w:tab/>
                </w:r>
                <w:r w:rsidRPr="00245D63">
                  <w:rPr>
                    <w:rFonts w:ascii="Times New Roman" w:hAnsi="Times New Roman" w:cs="Times New Roman"/>
                    <w:noProof/>
                  </w:rPr>
                  <w:fldChar w:fldCharType="begin"/>
                </w:r>
                <w:r w:rsidRPr="00245D63">
                  <w:rPr>
                    <w:rFonts w:ascii="Times New Roman" w:hAnsi="Times New Roman" w:cs="Times New Roman"/>
                    <w:noProof/>
                  </w:rPr>
                  <w:instrText>PAGEREF _Toc237537157 \h</w:instrText>
                </w:r>
                <w:r w:rsidRPr="00245D63">
                  <w:rPr>
                    <w:rFonts w:ascii="Times New Roman" w:hAnsi="Times New Roman" w:cs="Times New Roman"/>
                    <w:noProof/>
                  </w:rPr>
                </w:r>
                <w:r w:rsidRPr="00245D63">
                  <w:rPr>
                    <w:rFonts w:ascii="Times New Roman" w:hAnsi="Times New Roman" w:cs="Times New Roman"/>
                    <w:noProof/>
                  </w:rPr>
                  <w:fldChar w:fldCharType="separate"/>
                </w:r>
                <w:r w:rsidR="00E8780D" w:rsidRPr="00245D63">
                  <w:rPr>
                    <w:rFonts w:ascii="Times New Roman" w:hAnsi="Times New Roman" w:cs="Times New Roman"/>
                    <w:noProof/>
                  </w:rPr>
                  <w:t>3</w:t>
                </w:r>
                <w:r w:rsidRPr="00245D63">
                  <w:rPr>
                    <w:rFonts w:ascii="Times New Roman" w:hAnsi="Times New Roman" w:cs="Times New Roman"/>
                    <w:noProof/>
                  </w:rPr>
                  <w:fldChar w:fldCharType="end"/>
                </w:r>
              </w:hyperlink>
            </w:p>
            <w:p w14:paraId="565BAD5E" w14:textId="1E9FF4B3" w:rsidR="002B1D86" w:rsidRPr="00245D63" w:rsidRDefault="639141E2" w:rsidP="40EEB287">
              <w:pPr>
                <w:pStyle w:val="Turinys1"/>
                <w:tabs>
                  <w:tab w:val="clear" w:pos="9962"/>
                  <w:tab w:val="right" w:leader="dot" w:pos="9960"/>
                </w:tabs>
                <w:rPr>
                  <w:rStyle w:val="Hipersaitas"/>
                  <w:rFonts w:ascii="Times New Roman" w:eastAsia="Times New Roman" w:hAnsi="Times New Roman" w:cs="Times New Roman"/>
                  <w:noProof/>
                  <w:kern w:val="2"/>
                  <w14:ligatures w14:val="standardContextual"/>
                </w:rPr>
              </w:pPr>
              <w:hyperlink w:anchor="_Toc558981">
                <w:r w:rsidRPr="00245D63">
                  <w:rPr>
                    <w:rStyle w:val="Hipersaitas"/>
                    <w:rFonts w:ascii="Times New Roman" w:hAnsi="Times New Roman" w:cs="Times New Roman"/>
                    <w:noProof/>
                  </w:rPr>
                  <w:t>7. Pasiūlymų vertinimas</w:t>
                </w:r>
                <w:r w:rsidRPr="00245D63">
                  <w:rPr>
                    <w:rFonts w:ascii="Times New Roman" w:hAnsi="Times New Roman" w:cs="Times New Roman"/>
                    <w:noProof/>
                  </w:rPr>
                  <w:tab/>
                </w:r>
                <w:r w:rsidRPr="00245D63">
                  <w:rPr>
                    <w:rFonts w:ascii="Times New Roman" w:hAnsi="Times New Roman" w:cs="Times New Roman"/>
                    <w:noProof/>
                  </w:rPr>
                  <w:fldChar w:fldCharType="begin"/>
                </w:r>
                <w:r w:rsidRPr="00245D63">
                  <w:rPr>
                    <w:rFonts w:ascii="Times New Roman" w:hAnsi="Times New Roman" w:cs="Times New Roman"/>
                    <w:noProof/>
                  </w:rPr>
                  <w:instrText>PAGEREF _Toc558981 \h</w:instrText>
                </w:r>
                <w:r w:rsidRPr="00245D63">
                  <w:rPr>
                    <w:rFonts w:ascii="Times New Roman" w:hAnsi="Times New Roman" w:cs="Times New Roman"/>
                    <w:noProof/>
                  </w:rPr>
                </w:r>
                <w:r w:rsidRPr="00245D63">
                  <w:rPr>
                    <w:rFonts w:ascii="Times New Roman" w:hAnsi="Times New Roman" w:cs="Times New Roman"/>
                    <w:noProof/>
                  </w:rPr>
                  <w:fldChar w:fldCharType="separate"/>
                </w:r>
                <w:r w:rsidR="00E8780D" w:rsidRPr="00245D63">
                  <w:rPr>
                    <w:rFonts w:ascii="Times New Roman" w:hAnsi="Times New Roman" w:cs="Times New Roman"/>
                    <w:noProof/>
                  </w:rPr>
                  <w:t>3</w:t>
                </w:r>
                <w:r w:rsidRPr="00245D63">
                  <w:rPr>
                    <w:rFonts w:ascii="Times New Roman" w:hAnsi="Times New Roman" w:cs="Times New Roman"/>
                    <w:noProof/>
                  </w:rPr>
                  <w:fldChar w:fldCharType="end"/>
                </w:r>
              </w:hyperlink>
            </w:p>
            <w:p w14:paraId="76545182" w14:textId="419E732E" w:rsidR="639141E2" w:rsidRPr="00245D63" w:rsidRDefault="639141E2" w:rsidP="40EEB287">
              <w:pPr>
                <w:pStyle w:val="Turinys1"/>
                <w:tabs>
                  <w:tab w:val="clear" w:pos="9962"/>
                  <w:tab w:val="right" w:leader="dot" w:pos="9960"/>
                </w:tabs>
                <w:rPr>
                  <w:rStyle w:val="Hipersaitas"/>
                  <w:rFonts w:ascii="Times New Roman" w:eastAsia="Times New Roman" w:hAnsi="Times New Roman" w:cs="Times New Roman"/>
                </w:rPr>
              </w:pPr>
              <w:hyperlink w:anchor="_Toc697503327">
                <w:r w:rsidRPr="00245D63">
                  <w:rPr>
                    <w:rStyle w:val="Hipersaitas"/>
                    <w:rFonts w:ascii="Times New Roman" w:hAnsi="Times New Roman" w:cs="Times New Roman"/>
                    <w:noProof/>
                  </w:rPr>
                  <w:t>8. Sutarties sudarymas</w:t>
                </w:r>
                <w:r w:rsidRPr="00245D63">
                  <w:rPr>
                    <w:rFonts w:ascii="Times New Roman" w:hAnsi="Times New Roman" w:cs="Times New Roman"/>
                    <w:noProof/>
                  </w:rPr>
                  <w:tab/>
                </w:r>
                <w:r w:rsidRPr="00245D63">
                  <w:rPr>
                    <w:rFonts w:ascii="Times New Roman" w:hAnsi="Times New Roman" w:cs="Times New Roman"/>
                    <w:noProof/>
                  </w:rPr>
                  <w:fldChar w:fldCharType="begin"/>
                </w:r>
                <w:r w:rsidRPr="00245D63">
                  <w:rPr>
                    <w:rFonts w:ascii="Times New Roman" w:hAnsi="Times New Roman" w:cs="Times New Roman"/>
                    <w:noProof/>
                  </w:rPr>
                  <w:instrText>PAGEREF _Toc697503327 \h</w:instrText>
                </w:r>
                <w:r w:rsidRPr="00245D63">
                  <w:rPr>
                    <w:rFonts w:ascii="Times New Roman" w:hAnsi="Times New Roman" w:cs="Times New Roman"/>
                    <w:noProof/>
                  </w:rPr>
                </w:r>
                <w:r w:rsidRPr="00245D63">
                  <w:rPr>
                    <w:rFonts w:ascii="Times New Roman" w:hAnsi="Times New Roman" w:cs="Times New Roman"/>
                    <w:noProof/>
                  </w:rPr>
                  <w:fldChar w:fldCharType="separate"/>
                </w:r>
                <w:r w:rsidR="00E8780D" w:rsidRPr="00245D63">
                  <w:rPr>
                    <w:rFonts w:ascii="Times New Roman" w:hAnsi="Times New Roman" w:cs="Times New Roman"/>
                    <w:noProof/>
                  </w:rPr>
                  <w:t>4</w:t>
                </w:r>
                <w:r w:rsidRPr="00245D63">
                  <w:rPr>
                    <w:rFonts w:ascii="Times New Roman" w:hAnsi="Times New Roman" w:cs="Times New Roman"/>
                    <w:noProof/>
                  </w:rPr>
                  <w:fldChar w:fldCharType="end"/>
                </w:r>
              </w:hyperlink>
              <w:r w:rsidRPr="00245D63">
                <w:rPr>
                  <w:rFonts w:ascii="Times New Roman" w:hAnsi="Times New Roman" w:cs="Times New Roman"/>
                </w:rPr>
                <w:fldChar w:fldCharType="end"/>
              </w:r>
            </w:p>
          </w:sdtContent>
        </w:sdt>
        <w:p w14:paraId="50FBC201" w14:textId="1616DAAC" w:rsidR="00413BD0" w:rsidRPr="00245D63" w:rsidRDefault="00413BD0" w:rsidP="00413BD0">
          <w:pPr>
            <w:rPr>
              <w:rFonts w:ascii="Times New Roman" w:hAnsi="Times New Roman" w:cs="Times New Roman"/>
            </w:rPr>
          </w:pPr>
        </w:p>
        <w:p w14:paraId="51266CC2" w14:textId="3F70AB4D" w:rsidR="349167CE" w:rsidRPr="00245D63" w:rsidRDefault="00000000" w:rsidP="349167CE">
          <w:pPr>
            <w:pBdr>
              <w:bottom w:val="single" w:sz="4" w:space="2" w:color="ED7D31"/>
            </w:pBdr>
            <w:spacing w:before="360" w:after="120" w:line="240" w:lineRule="auto"/>
            <w:rPr>
              <w:rFonts w:ascii="Times New Roman" w:hAnsi="Times New Roman" w:cs="Times New Roman"/>
            </w:rPr>
          </w:pPr>
        </w:p>
      </w:sdtContent>
    </w:sdt>
    <w:p w14:paraId="3FE280BA" w14:textId="0DE486DE" w:rsidR="15C351C2" w:rsidRPr="00245D63" w:rsidRDefault="15C351C2" w:rsidP="639141E2">
      <w:pPr>
        <w:rPr>
          <w:rFonts w:ascii="Times New Roman" w:eastAsia="Times New Roman" w:hAnsi="Times New Roman" w:cs="Times New Roman"/>
          <w:sz w:val="40"/>
          <w:szCs w:val="40"/>
        </w:rPr>
      </w:pPr>
      <w:r w:rsidRPr="00245D63">
        <w:rPr>
          <w:rFonts w:ascii="Times New Roman" w:eastAsia="Times New Roman" w:hAnsi="Times New Roman" w:cs="Times New Roman"/>
          <w:sz w:val="40"/>
          <w:szCs w:val="40"/>
        </w:rPr>
        <w:t>PRIEDAI:</w:t>
      </w:r>
    </w:p>
    <w:p w14:paraId="54545D8D" w14:textId="4344D33B" w:rsidR="15C351C2" w:rsidRPr="00245D63" w:rsidRDefault="15C351C2" w:rsidP="40EEB287">
      <w:pPr>
        <w:pStyle w:val="Sraopastraipa"/>
        <w:ind w:left="360" w:firstLine="0"/>
        <w:rPr>
          <w:rFonts w:ascii="Times New Roman" w:eastAsia="Calibri" w:hAnsi="Times New Roman" w:cs="Times New Roman"/>
        </w:rPr>
      </w:pPr>
      <w:r w:rsidRPr="00245D63">
        <w:rPr>
          <w:rFonts w:ascii="Times New Roman" w:eastAsia="Calibri" w:hAnsi="Times New Roman" w:cs="Times New Roman"/>
        </w:rPr>
        <w:t xml:space="preserve">1 priedas. </w:t>
      </w:r>
      <w:r w:rsidR="00DC2758" w:rsidRPr="00245D63">
        <w:rPr>
          <w:rFonts w:ascii="Times New Roman" w:eastAsia="Calibri" w:hAnsi="Times New Roman" w:cs="Times New Roman"/>
        </w:rPr>
        <w:t>Techninė specifikacija.</w:t>
      </w:r>
    </w:p>
    <w:p w14:paraId="707F6843" w14:textId="6797D8A9" w:rsidR="15C351C2" w:rsidRPr="00245D63" w:rsidRDefault="15C351C2" w:rsidP="40EEB287">
      <w:pPr>
        <w:pStyle w:val="Sraopastraipa"/>
        <w:ind w:left="360" w:firstLine="0"/>
        <w:rPr>
          <w:rFonts w:ascii="Times New Roman" w:eastAsia="Calibri" w:hAnsi="Times New Roman" w:cs="Times New Roman"/>
        </w:rPr>
      </w:pPr>
      <w:r w:rsidRPr="00245D63">
        <w:rPr>
          <w:rFonts w:ascii="Times New Roman" w:eastAsia="Calibri" w:hAnsi="Times New Roman" w:cs="Times New Roman"/>
        </w:rPr>
        <w:t xml:space="preserve">2 </w:t>
      </w:r>
      <w:r w:rsidR="3FF14CA5" w:rsidRPr="00245D63">
        <w:rPr>
          <w:rFonts w:ascii="Times New Roman" w:eastAsia="Calibri" w:hAnsi="Times New Roman" w:cs="Times New Roman"/>
        </w:rPr>
        <w:t xml:space="preserve">priedas. </w:t>
      </w:r>
      <w:r w:rsidR="00DC2758" w:rsidRPr="00245D63">
        <w:rPr>
          <w:rFonts w:ascii="Times New Roman" w:eastAsia="Calibri" w:hAnsi="Times New Roman" w:cs="Times New Roman"/>
        </w:rPr>
        <w:t>Pasiūlymo forma.</w:t>
      </w:r>
    </w:p>
    <w:p w14:paraId="3515E178" w14:textId="5C7815C8" w:rsidR="3FF14CA5" w:rsidRPr="00245D63" w:rsidRDefault="3FF14CA5" w:rsidP="40EEB287">
      <w:pPr>
        <w:pStyle w:val="Sraopastraipa"/>
        <w:ind w:left="360" w:firstLine="0"/>
        <w:rPr>
          <w:rFonts w:ascii="Times New Roman" w:eastAsia="Calibri" w:hAnsi="Times New Roman" w:cs="Times New Roman"/>
        </w:rPr>
      </w:pPr>
      <w:r w:rsidRPr="00245D63">
        <w:rPr>
          <w:rFonts w:ascii="Times New Roman" w:eastAsia="Calibri" w:hAnsi="Times New Roman" w:cs="Times New Roman"/>
        </w:rPr>
        <w:t>3 priedas.</w:t>
      </w:r>
      <w:r w:rsidR="692E873A" w:rsidRPr="00245D63">
        <w:rPr>
          <w:rFonts w:ascii="Times New Roman" w:eastAsia="Calibri" w:hAnsi="Times New Roman" w:cs="Times New Roman"/>
        </w:rPr>
        <w:t xml:space="preserve"> </w:t>
      </w:r>
      <w:r w:rsidR="000415DB">
        <w:rPr>
          <w:rFonts w:ascii="Times New Roman" w:eastAsia="Calibri" w:hAnsi="Times New Roman" w:cs="Times New Roman"/>
        </w:rPr>
        <w:t>Viešojo pirkimo s</w:t>
      </w:r>
      <w:r w:rsidR="00DC2758" w:rsidRPr="00245D63">
        <w:rPr>
          <w:rFonts w:ascii="Times New Roman" w:eastAsia="Calibri" w:hAnsi="Times New Roman" w:cs="Times New Roman"/>
        </w:rPr>
        <w:t>utarties projektas</w:t>
      </w:r>
      <w:r w:rsidR="00433865">
        <w:rPr>
          <w:rFonts w:ascii="Times New Roman" w:eastAsia="Calibri" w:hAnsi="Times New Roman" w:cs="Times New Roman"/>
        </w:rPr>
        <w:t>.</w:t>
      </w:r>
    </w:p>
    <w:p w14:paraId="15F8FC43" w14:textId="288611B3" w:rsidR="0572ABA6" w:rsidRPr="00245D63" w:rsidRDefault="00820BB9" w:rsidP="40EEB287">
      <w:pPr>
        <w:pStyle w:val="Sraopastraipa"/>
        <w:ind w:left="360" w:firstLine="0"/>
        <w:rPr>
          <w:rFonts w:ascii="Times New Roman" w:eastAsia="Calibri" w:hAnsi="Times New Roman" w:cs="Times New Roman"/>
        </w:rPr>
      </w:pPr>
      <w:r>
        <w:rPr>
          <w:rFonts w:ascii="Times New Roman" w:eastAsia="Calibri" w:hAnsi="Times New Roman" w:cs="Times New Roman"/>
        </w:rPr>
        <w:t>4</w:t>
      </w:r>
      <w:r w:rsidR="0572ABA6" w:rsidRPr="00245D63">
        <w:rPr>
          <w:rFonts w:ascii="Times New Roman" w:eastAsia="Calibri" w:hAnsi="Times New Roman" w:cs="Times New Roman"/>
        </w:rPr>
        <w:t xml:space="preserve"> priedas. Terminai.</w:t>
      </w:r>
    </w:p>
    <w:p w14:paraId="5D6E21F1" w14:textId="5E6A8C1A" w:rsidR="00D21718" w:rsidRPr="00245D63" w:rsidRDefault="00D21718" w:rsidP="00245D63">
      <w:pPr>
        <w:widowControl w:val="0"/>
        <w:tabs>
          <w:tab w:val="right" w:leader="underscore" w:pos="9071"/>
        </w:tabs>
        <w:suppressAutoHyphens/>
        <w:ind w:firstLine="284"/>
        <w:textAlignment w:val="baseline"/>
        <w:rPr>
          <w:rFonts w:ascii="Times New Roman" w:eastAsia="Times New Roman" w:hAnsi="Times New Roman" w:cs="Times New Roman"/>
          <w:lang w:eastAsia="en-US"/>
        </w:rPr>
      </w:pPr>
    </w:p>
    <w:p w14:paraId="2778E477" w14:textId="65190F70" w:rsidR="00D21718" w:rsidRPr="00245D63" w:rsidRDefault="00D21718" w:rsidP="40EEB287">
      <w:pPr>
        <w:pStyle w:val="Sraopastraipa"/>
        <w:ind w:left="360" w:firstLine="0"/>
        <w:rPr>
          <w:rFonts w:ascii="Times New Roman" w:eastAsia="Calibri" w:hAnsi="Times New Roman" w:cs="Times New Roman"/>
        </w:rPr>
      </w:pPr>
    </w:p>
    <w:p w14:paraId="1EE99C5D" w14:textId="0D6E16B9" w:rsidR="639141E2" w:rsidRPr="00245D63" w:rsidRDefault="639141E2" w:rsidP="639141E2">
      <w:pPr>
        <w:pStyle w:val="Sraopastraipa"/>
        <w:ind w:left="360" w:firstLine="0"/>
        <w:rPr>
          <w:rFonts w:ascii="Times New Roman" w:eastAsia="Times New Roman" w:hAnsi="Times New Roman" w:cs="Times New Roman"/>
          <w:sz w:val="24"/>
          <w:szCs w:val="24"/>
        </w:rPr>
      </w:pPr>
    </w:p>
    <w:p w14:paraId="119AFF60" w14:textId="42C59B04" w:rsidR="639141E2" w:rsidRPr="00245D63" w:rsidRDefault="639141E2" w:rsidP="639141E2">
      <w:pPr>
        <w:pStyle w:val="Sraopastraipa"/>
        <w:ind w:left="360" w:firstLine="0"/>
        <w:rPr>
          <w:rFonts w:ascii="Times New Roman" w:eastAsia="Times New Roman" w:hAnsi="Times New Roman" w:cs="Times New Roman"/>
          <w:sz w:val="24"/>
          <w:szCs w:val="24"/>
        </w:rPr>
      </w:pPr>
    </w:p>
    <w:p w14:paraId="3FF09BBC" w14:textId="4C11DB46" w:rsidR="639141E2" w:rsidRPr="00245D63" w:rsidRDefault="639141E2" w:rsidP="639141E2">
      <w:pPr>
        <w:pStyle w:val="Sraopastraipa"/>
        <w:ind w:left="360" w:firstLine="0"/>
        <w:rPr>
          <w:rFonts w:ascii="Times New Roman" w:eastAsia="Times New Roman" w:hAnsi="Times New Roman" w:cs="Times New Roman"/>
          <w:sz w:val="24"/>
          <w:szCs w:val="24"/>
        </w:rPr>
      </w:pPr>
    </w:p>
    <w:p w14:paraId="02F959D2" w14:textId="52A175C0" w:rsidR="639141E2" w:rsidRPr="00245D63" w:rsidRDefault="639141E2" w:rsidP="639141E2">
      <w:pPr>
        <w:pStyle w:val="Sraopastraipa"/>
        <w:ind w:left="360" w:firstLine="0"/>
        <w:rPr>
          <w:rFonts w:ascii="Times New Roman" w:eastAsia="Times New Roman" w:hAnsi="Times New Roman" w:cs="Times New Roman"/>
          <w:sz w:val="24"/>
          <w:szCs w:val="24"/>
        </w:rPr>
      </w:pPr>
    </w:p>
    <w:p w14:paraId="0B17D0BE" w14:textId="0D300DEA" w:rsidR="639141E2" w:rsidRPr="00245D63" w:rsidRDefault="639141E2" w:rsidP="639141E2">
      <w:pPr>
        <w:pStyle w:val="Sraopastraipa"/>
        <w:ind w:left="360" w:firstLine="0"/>
        <w:rPr>
          <w:rFonts w:ascii="Times New Roman" w:eastAsia="Times New Roman" w:hAnsi="Times New Roman" w:cs="Times New Roman"/>
          <w:sz w:val="24"/>
          <w:szCs w:val="24"/>
        </w:rPr>
      </w:pPr>
    </w:p>
    <w:p w14:paraId="28E69DD7" w14:textId="77C0D46F" w:rsidR="639141E2" w:rsidRPr="00245D63" w:rsidRDefault="639141E2" w:rsidP="639141E2">
      <w:pPr>
        <w:pStyle w:val="Sraopastraipa"/>
        <w:ind w:left="360" w:firstLine="0"/>
        <w:rPr>
          <w:rFonts w:ascii="Times New Roman" w:eastAsia="Times New Roman" w:hAnsi="Times New Roman" w:cs="Times New Roman"/>
          <w:sz w:val="24"/>
          <w:szCs w:val="24"/>
        </w:rPr>
      </w:pPr>
    </w:p>
    <w:p w14:paraId="2849EBFF" w14:textId="2981EDCF" w:rsidR="639141E2" w:rsidRPr="00245D63" w:rsidRDefault="639141E2" w:rsidP="639141E2">
      <w:pPr>
        <w:pStyle w:val="Sraopastraipa"/>
        <w:ind w:left="360" w:firstLine="0"/>
        <w:rPr>
          <w:rFonts w:ascii="Times New Roman" w:eastAsia="Times New Roman" w:hAnsi="Times New Roman" w:cs="Times New Roman"/>
          <w:sz w:val="24"/>
          <w:szCs w:val="24"/>
        </w:rPr>
      </w:pPr>
    </w:p>
    <w:p w14:paraId="7630B21E" w14:textId="53A039F8" w:rsidR="639141E2" w:rsidRPr="00245D63" w:rsidRDefault="639141E2" w:rsidP="639141E2">
      <w:pPr>
        <w:pStyle w:val="Sraopastraipa"/>
        <w:ind w:left="360" w:firstLine="0"/>
        <w:rPr>
          <w:rFonts w:ascii="Times New Roman" w:eastAsia="Times New Roman" w:hAnsi="Times New Roman" w:cs="Times New Roman"/>
          <w:sz w:val="24"/>
          <w:szCs w:val="24"/>
        </w:rPr>
      </w:pPr>
    </w:p>
    <w:p w14:paraId="26A8FB78" w14:textId="57677D9B" w:rsidR="639141E2" w:rsidRPr="00245D63" w:rsidRDefault="639141E2" w:rsidP="639141E2">
      <w:pPr>
        <w:pStyle w:val="Sraopastraipa"/>
        <w:ind w:left="360" w:firstLine="0"/>
        <w:rPr>
          <w:rFonts w:ascii="Times New Roman" w:eastAsia="Times New Roman" w:hAnsi="Times New Roman" w:cs="Times New Roman"/>
          <w:sz w:val="24"/>
          <w:szCs w:val="24"/>
        </w:rPr>
      </w:pPr>
    </w:p>
    <w:p w14:paraId="7263AB09" w14:textId="0188DB69" w:rsidR="639141E2" w:rsidRPr="00245D63" w:rsidRDefault="639141E2" w:rsidP="639141E2">
      <w:pPr>
        <w:pStyle w:val="Sraopastraipa"/>
        <w:ind w:left="360" w:firstLine="0"/>
        <w:rPr>
          <w:rFonts w:ascii="Times New Roman" w:eastAsia="Times New Roman" w:hAnsi="Times New Roman" w:cs="Times New Roman"/>
          <w:sz w:val="24"/>
          <w:szCs w:val="24"/>
        </w:rPr>
      </w:pPr>
    </w:p>
    <w:p w14:paraId="702A1735" w14:textId="5E124A2F" w:rsidR="639141E2" w:rsidRPr="00245D63" w:rsidRDefault="639141E2" w:rsidP="639141E2">
      <w:pPr>
        <w:rPr>
          <w:rFonts w:ascii="Times New Roman" w:hAnsi="Times New Roman" w:cs="Times New Roman"/>
        </w:rPr>
        <w:sectPr w:rsidR="639141E2" w:rsidRPr="00245D63"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12085CDF" w14:textId="0EA488C1" w:rsidR="00746BAF" w:rsidRPr="00245D63" w:rsidRDefault="70F14EDB" w:rsidP="00B91DC3">
      <w:pPr>
        <w:pStyle w:val="Antrat1"/>
        <w:numPr>
          <w:ilvl w:val="0"/>
          <w:numId w:val="5"/>
        </w:numPr>
        <w:spacing w:before="720" w:after="0" w:line="300" w:lineRule="auto"/>
        <w:ind w:left="357" w:hanging="357"/>
        <w:rPr>
          <w:rFonts w:ascii="Times New Roman" w:hAnsi="Times New Roman" w:cs="Times New Roman"/>
          <w:color w:val="auto"/>
        </w:rPr>
      </w:pPr>
      <w:bookmarkStart w:id="9" w:name="_Toc1127723887"/>
      <w:r w:rsidRPr="00245D63">
        <w:rPr>
          <w:rFonts w:ascii="Times New Roman" w:hAnsi="Times New Roman" w:cs="Times New Roman"/>
          <w:color w:val="auto"/>
        </w:rPr>
        <w:lastRenderedPageBreak/>
        <w:t>Bendra informacij</w:t>
      </w:r>
      <w:r w:rsidR="440BEFF8" w:rsidRPr="00245D63">
        <w:rPr>
          <w:rFonts w:ascii="Times New Roman" w:hAnsi="Times New Roman" w:cs="Times New Roman"/>
          <w:color w:val="auto"/>
        </w:rPr>
        <w:t>a</w:t>
      </w:r>
      <w:bookmarkEnd w:id="9"/>
      <w:r w:rsidR="2B835F80" w:rsidRPr="00245D63">
        <w:rPr>
          <w:rFonts w:ascii="Times New Roman" w:hAnsi="Times New Roman" w:cs="Times New Roman"/>
          <w:color w:val="auto"/>
        </w:rPr>
        <w:t xml:space="preserve"> </w:t>
      </w:r>
    </w:p>
    <w:p w14:paraId="698C5E70" w14:textId="490FD0EB" w:rsidR="00746BAF" w:rsidRPr="00245D63" w:rsidRDefault="00746BAF" w:rsidP="00746BAF">
      <w:pPr>
        <w:ind w:firstLine="0"/>
        <w:rPr>
          <w:rFonts w:ascii="Times New Roman" w:hAnsi="Times New Roman" w:cs="Times New Roman"/>
        </w:rPr>
      </w:pPr>
    </w:p>
    <w:p w14:paraId="7ECEA63A" w14:textId="3BBEB9FF" w:rsidR="00746BAF" w:rsidRPr="00245D63" w:rsidRDefault="00D722C8" w:rsidP="00F77A5D">
      <w:pPr>
        <w:spacing w:line="240" w:lineRule="auto"/>
        <w:rPr>
          <w:rFonts w:ascii="Times New Roman" w:hAnsi="Times New Roman" w:cs="Times New Roman"/>
          <w:sz w:val="24"/>
          <w:szCs w:val="24"/>
        </w:rPr>
      </w:pPr>
      <w:r w:rsidRPr="00245D63">
        <w:rPr>
          <w:rFonts w:ascii="Times New Roman" w:hAnsi="Times New Roman" w:cs="Times New Roman"/>
          <w:sz w:val="24"/>
          <w:szCs w:val="24"/>
        </w:rPr>
        <w:t xml:space="preserve">1.1. </w:t>
      </w:r>
      <w:r w:rsidR="00020176" w:rsidRPr="00245D63">
        <w:rPr>
          <w:rFonts w:ascii="Times New Roman" w:hAnsi="Times New Roman" w:cs="Times New Roman"/>
          <w:sz w:val="24"/>
          <w:szCs w:val="24"/>
        </w:rPr>
        <w:t xml:space="preserve">Perkančioji organizacija </w:t>
      </w:r>
      <w:r w:rsidR="00FB3C75" w:rsidRPr="00245D63">
        <w:rPr>
          <w:rFonts w:ascii="Times New Roman" w:hAnsi="Times New Roman" w:cs="Times New Roman"/>
          <w:sz w:val="24"/>
          <w:szCs w:val="24"/>
        </w:rPr>
        <w:t xml:space="preserve">– </w:t>
      </w:r>
      <w:r w:rsidR="006D5570" w:rsidRPr="00245D63">
        <w:rPr>
          <w:rFonts w:ascii="Times New Roman" w:hAnsi="Times New Roman" w:cs="Times New Roman"/>
          <w:sz w:val="24"/>
          <w:szCs w:val="24"/>
        </w:rPr>
        <w:t>Aplinkos apsaugos agentūra</w:t>
      </w:r>
      <w:r w:rsidR="00FB3C75" w:rsidRPr="00245D63">
        <w:rPr>
          <w:rFonts w:ascii="Times New Roman" w:hAnsi="Times New Roman" w:cs="Times New Roman"/>
          <w:sz w:val="24"/>
          <w:szCs w:val="24"/>
        </w:rPr>
        <w:t xml:space="preserve">, juridinio asmens kodas </w:t>
      </w:r>
      <w:r w:rsidR="006D5570" w:rsidRPr="00245D63">
        <w:rPr>
          <w:rFonts w:ascii="Times New Roman" w:hAnsi="Times New Roman" w:cs="Times New Roman"/>
          <w:sz w:val="24"/>
          <w:szCs w:val="24"/>
        </w:rPr>
        <w:t>188784898</w:t>
      </w:r>
      <w:r w:rsidR="00FB3C75" w:rsidRPr="00245D63">
        <w:rPr>
          <w:rFonts w:ascii="Times New Roman" w:hAnsi="Times New Roman" w:cs="Times New Roman"/>
          <w:sz w:val="24"/>
          <w:szCs w:val="24"/>
        </w:rPr>
        <w:t>, adresa</w:t>
      </w:r>
      <w:r w:rsidR="00B90661" w:rsidRPr="00245D63">
        <w:rPr>
          <w:rFonts w:ascii="Times New Roman" w:hAnsi="Times New Roman" w:cs="Times New Roman"/>
          <w:sz w:val="24"/>
          <w:szCs w:val="24"/>
        </w:rPr>
        <w:t>s</w:t>
      </w:r>
      <w:r w:rsidR="00531749" w:rsidRPr="00245D63">
        <w:rPr>
          <w:rFonts w:ascii="Times New Roman" w:hAnsi="Times New Roman" w:cs="Times New Roman"/>
          <w:sz w:val="24"/>
          <w:szCs w:val="24"/>
        </w:rPr>
        <w:t xml:space="preserve"> </w:t>
      </w:r>
      <w:r w:rsidR="006D5570" w:rsidRPr="00245D63">
        <w:rPr>
          <w:rFonts w:ascii="Times New Roman" w:hAnsi="Times New Roman" w:cs="Times New Roman"/>
          <w:sz w:val="24"/>
          <w:szCs w:val="24"/>
        </w:rPr>
        <w:t>A.</w:t>
      </w:r>
      <w:r w:rsidR="00D533AD">
        <w:rPr>
          <w:rFonts w:ascii="Times New Roman" w:hAnsi="Times New Roman" w:cs="Times New Roman"/>
          <w:sz w:val="24"/>
          <w:szCs w:val="24"/>
        </w:rPr>
        <w:t xml:space="preserve"> </w:t>
      </w:r>
      <w:r w:rsidR="006D5570" w:rsidRPr="00245D63">
        <w:rPr>
          <w:rFonts w:ascii="Times New Roman" w:hAnsi="Times New Roman" w:cs="Times New Roman"/>
          <w:sz w:val="24"/>
          <w:szCs w:val="24"/>
        </w:rPr>
        <w:t>Juozapavičiaus g. 9, Vilnius</w:t>
      </w:r>
      <w:r w:rsidR="00FB3C75" w:rsidRPr="00245D63">
        <w:rPr>
          <w:rFonts w:ascii="Times New Roman" w:hAnsi="Times New Roman" w:cs="Times New Roman"/>
          <w:sz w:val="24"/>
          <w:szCs w:val="24"/>
        </w:rPr>
        <w:t xml:space="preserve">, darbo laikas </w:t>
      </w:r>
      <w:r w:rsidR="006D5570" w:rsidRPr="00245D63">
        <w:rPr>
          <w:rFonts w:ascii="Times New Roman" w:hAnsi="Times New Roman" w:cs="Times New Roman"/>
          <w:sz w:val="24"/>
          <w:szCs w:val="24"/>
        </w:rPr>
        <w:t>nuo 8:00 iki 17:00</w:t>
      </w:r>
      <w:r w:rsidR="00FB3C75" w:rsidRPr="00245D63">
        <w:rPr>
          <w:rFonts w:ascii="Times New Roman" w:hAnsi="Times New Roman" w:cs="Times New Roman"/>
          <w:sz w:val="24"/>
          <w:szCs w:val="24"/>
        </w:rPr>
        <w:t xml:space="preserve">. </w:t>
      </w:r>
      <w:r w:rsidR="00020176" w:rsidRPr="00245D63">
        <w:rPr>
          <w:rFonts w:ascii="Times New Roman" w:hAnsi="Times New Roman" w:cs="Times New Roman"/>
          <w:sz w:val="24"/>
          <w:szCs w:val="24"/>
        </w:rPr>
        <w:t xml:space="preserve">Perkančioji organizacija </w:t>
      </w:r>
      <w:r w:rsidR="00FB3C75" w:rsidRPr="00245D63">
        <w:rPr>
          <w:rFonts w:ascii="Times New Roman" w:hAnsi="Times New Roman" w:cs="Times New Roman"/>
          <w:sz w:val="24"/>
          <w:szCs w:val="24"/>
        </w:rPr>
        <w:t>nėra PVM mokėtoja</w:t>
      </w:r>
      <w:r w:rsidR="2B3E0D46" w:rsidRPr="00245D63">
        <w:rPr>
          <w:rFonts w:ascii="Times New Roman" w:hAnsi="Times New Roman" w:cs="Times New Roman"/>
          <w:sz w:val="24"/>
          <w:szCs w:val="24"/>
        </w:rPr>
        <w:t>s</w:t>
      </w:r>
      <w:r w:rsidR="00FB3C75" w:rsidRPr="00245D63">
        <w:rPr>
          <w:rFonts w:ascii="Times New Roman" w:hAnsi="Times New Roman" w:cs="Times New Roman"/>
          <w:sz w:val="24"/>
          <w:szCs w:val="24"/>
        </w:rPr>
        <w:t>.</w:t>
      </w:r>
    </w:p>
    <w:p w14:paraId="52EA068B" w14:textId="440A8827" w:rsidR="00C71C6F" w:rsidRPr="00245D63" w:rsidRDefault="00503A5B" w:rsidP="00F77A5D">
      <w:pPr>
        <w:spacing w:line="240" w:lineRule="auto"/>
        <w:ind w:left="697" w:firstLine="0"/>
        <w:rPr>
          <w:rFonts w:ascii="Times New Roman" w:hAnsi="Times New Roman" w:cs="Times New Roman"/>
          <w:sz w:val="24"/>
          <w:szCs w:val="24"/>
        </w:rPr>
      </w:pPr>
      <w:r w:rsidRPr="00245D63">
        <w:rPr>
          <w:rFonts w:ascii="Times New Roman" w:hAnsi="Times New Roman" w:cs="Times New Roman"/>
          <w:sz w:val="24"/>
          <w:szCs w:val="24"/>
        </w:rPr>
        <w:t>1.</w:t>
      </w:r>
      <w:r w:rsidR="00810EF6" w:rsidRPr="00245D63">
        <w:rPr>
          <w:rFonts w:ascii="Times New Roman" w:hAnsi="Times New Roman" w:cs="Times New Roman"/>
          <w:sz w:val="24"/>
          <w:szCs w:val="24"/>
        </w:rPr>
        <w:t>2</w:t>
      </w:r>
      <w:r w:rsidRPr="00245D63">
        <w:rPr>
          <w:rFonts w:ascii="Times New Roman" w:hAnsi="Times New Roman" w:cs="Times New Roman"/>
          <w:sz w:val="24"/>
          <w:szCs w:val="24"/>
        </w:rPr>
        <w:t xml:space="preserve">. </w:t>
      </w:r>
      <w:r w:rsidR="00091F01" w:rsidRPr="00245D63">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6D5570" w:rsidRPr="00245D63">
            <w:rPr>
              <w:rFonts w:ascii="Times New Roman" w:hAnsi="Times New Roman" w:cs="Times New Roman"/>
              <w:sz w:val="24"/>
              <w:szCs w:val="24"/>
            </w:rPr>
            <w:t>nėra</w:t>
          </w:r>
        </w:sdtContent>
      </w:sdt>
      <w:r w:rsidR="00A100C8" w:rsidRPr="00245D63" w:rsidDel="00A100C8">
        <w:rPr>
          <w:rFonts w:ascii="Times New Roman" w:hAnsi="Times New Roman" w:cs="Times New Roman"/>
          <w:sz w:val="24"/>
          <w:szCs w:val="24"/>
        </w:rPr>
        <w:t xml:space="preserve"> </w:t>
      </w:r>
      <w:r w:rsidR="00091F01" w:rsidRPr="00245D63">
        <w:rPr>
          <w:rFonts w:ascii="Times New Roman" w:hAnsi="Times New Roman" w:cs="Times New Roman"/>
          <w:sz w:val="24"/>
          <w:szCs w:val="24"/>
        </w:rPr>
        <w:t xml:space="preserve">sudaroma. </w:t>
      </w:r>
    </w:p>
    <w:p w14:paraId="128445DA" w14:textId="133CCD96" w:rsidR="00433865" w:rsidRPr="00691B45" w:rsidRDefault="00245D63" w:rsidP="00B359C7">
      <w:pPr>
        <w:spacing w:line="240" w:lineRule="auto"/>
        <w:ind w:firstLine="0"/>
        <w:rPr>
          <w:rFonts w:ascii="Times New Roman" w:hAnsi="Times New Roman" w:cs="Times New Roman"/>
          <w:sz w:val="24"/>
          <w:szCs w:val="24"/>
        </w:rPr>
      </w:pPr>
      <w:r w:rsidRPr="00245D63">
        <w:rPr>
          <w:rFonts w:ascii="Times New Roman" w:hAnsi="Times New Roman" w:cs="Times New Roman"/>
          <w:sz w:val="24"/>
          <w:szCs w:val="24"/>
        </w:rPr>
        <w:t xml:space="preserve">   </w:t>
      </w:r>
      <w:r w:rsidRPr="00245D63">
        <w:rPr>
          <w:rFonts w:ascii="Times New Roman" w:hAnsi="Times New Roman" w:cs="Times New Roman"/>
          <w:sz w:val="24"/>
          <w:szCs w:val="24"/>
        </w:rPr>
        <w:tab/>
        <w:t xml:space="preserve">     1.3. </w:t>
      </w:r>
      <w:r w:rsidR="00C35078" w:rsidRPr="00245D63">
        <w:rPr>
          <w:rFonts w:ascii="Times New Roman" w:hAnsi="Times New Roman" w:cs="Times New Roman"/>
          <w:sz w:val="24"/>
          <w:szCs w:val="24"/>
        </w:rPr>
        <w:t xml:space="preserve">Pirkimas neatliekamas naudojantis centralizuotų pirkimų katalogu, nes </w:t>
      </w:r>
      <w:r w:rsidR="005A016E" w:rsidRPr="00245D63">
        <w:rPr>
          <w:rFonts w:ascii="Times New Roman" w:hAnsi="Times New Roman" w:cs="Times New Roman"/>
          <w:sz w:val="24"/>
          <w:szCs w:val="24"/>
        </w:rPr>
        <w:t>ši</w:t>
      </w:r>
      <w:r w:rsidR="00D533AD">
        <w:rPr>
          <w:rFonts w:ascii="Times New Roman" w:hAnsi="Times New Roman" w:cs="Times New Roman"/>
          <w:sz w:val="24"/>
          <w:szCs w:val="24"/>
        </w:rPr>
        <w:t>o pirkimo objekto</w:t>
      </w:r>
      <w:r w:rsidR="00B35EF4" w:rsidRPr="00245D63">
        <w:rPr>
          <w:rFonts w:ascii="Times New Roman" w:hAnsi="Times New Roman" w:cs="Times New Roman"/>
          <w:sz w:val="24"/>
          <w:szCs w:val="24"/>
        </w:rPr>
        <w:t xml:space="preserve"> nėra </w:t>
      </w:r>
      <w:r w:rsidR="00B35EF4" w:rsidRPr="00691B45">
        <w:rPr>
          <w:rFonts w:ascii="Times New Roman" w:hAnsi="Times New Roman" w:cs="Times New Roman"/>
          <w:sz w:val="24"/>
          <w:szCs w:val="24"/>
        </w:rPr>
        <w:t>galimybės</w:t>
      </w:r>
      <w:r w:rsidR="7298C4A5" w:rsidRPr="00691B45">
        <w:rPr>
          <w:rFonts w:ascii="Times New Roman" w:hAnsi="Times New Roman" w:cs="Times New Roman"/>
          <w:sz w:val="24"/>
          <w:szCs w:val="24"/>
        </w:rPr>
        <w:t xml:space="preserve"> </w:t>
      </w:r>
      <w:r w:rsidR="00A50A85" w:rsidRPr="00691B45">
        <w:rPr>
          <w:rFonts w:ascii="Times New Roman" w:hAnsi="Times New Roman" w:cs="Times New Roman"/>
          <w:sz w:val="24"/>
          <w:szCs w:val="24"/>
        </w:rPr>
        <w:t>į</w:t>
      </w:r>
      <w:r w:rsidR="00B35EF4" w:rsidRPr="00691B45">
        <w:rPr>
          <w:rFonts w:ascii="Times New Roman" w:hAnsi="Times New Roman" w:cs="Times New Roman"/>
          <w:sz w:val="24"/>
          <w:szCs w:val="24"/>
        </w:rPr>
        <w:t xml:space="preserve">sigyti </w:t>
      </w:r>
      <w:r w:rsidR="00A50A85" w:rsidRPr="00691B45">
        <w:rPr>
          <w:rFonts w:ascii="Times New Roman" w:hAnsi="Times New Roman" w:cs="Times New Roman"/>
          <w:sz w:val="24"/>
          <w:szCs w:val="24"/>
        </w:rPr>
        <w:t>centralizuotame pirkimų kataloge</w:t>
      </w:r>
      <w:r w:rsidR="00C35078" w:rsidRPr="00691B45">
        <w:rPr>
          <w:rFonts w:ascii="Times New Roman" w:hAnsi="Times New Roman" w:cs="Times New Roman"/>
          <w:sz w:val="24"/>
          <w:szCs w:val="24"/>
        </w:rPr>
        <w:t>.</w:t>
      </w:r>
    </w:p>
    <w:p w14:paraId="72CE2AFC" w14:textId="0BC86CA5" w:rsidR="003E651A" w:rsidRDefault="004F6423" w:rsidP="003E651A">
      <w:pPr>
        <w:spacing w:line="240" w:lineRule="auto"/>
        <w:ind w:firstLine="709"/>
        <w:rPr>
          <w:rFonts w:ascii="Times New Roman" w:hAnsi="Times New Roman" w:cs="Times New Roman"/>
          <w:sz w:val="24"/>
          <w:szCs w:val="24"/>
        </w:rPr>
      </w:pPr>
      <w:r w:rsidRPr="00691B45">
        <w:rPr>
          <w:rFonts w:ascii="Times New Roman" w:hAnsi="Times New Roman" w:cs="Times New Roman"/>
          <w:sz w:val="24"/>
          <w:szCs w:val="24"/>
        </w:rPr>
        <w:t>1.</w:t>
      </w:r>
      <w:r w:rsidR="00C0746D" w:rsidRPr="00691B45">
        <w:rPr>
          <w:rFonts w:ascii="Times New Roman" w:hAnsi="Times New Roman" w:cs="Times New Roman"/>
          <w:sz w:val="24"/>
          <w:szCs w:val="24"/>
        </w:rPr>
        <w:t>4</w:t>
      </w:r>
      <w:r w:rsidRPr="00691B45">
        <w:rPr>
          <w:rFonts w:ascii="Times New Roman" w:hAnsi="Times New Roman" w:cs="Times New Roman"/>
          <w:sz w:val="24"/>
          <w:szCs w:val="24"/>
        </w:rPr>
        <w:t>.</w:t>
      </w:r>
      <w:r w:rsidRPr="00691B45">
        <w:rPr>
          <w:rFonts w:ascii="Times New Roman" w:hAnsi="Times New Roman" w:cs="Times New Roman"/>
          <w:i/>
          <w:iCs/>
          <w:sz w:val="24"/>
          <w:szCs w:val="24"/>
        </w:rPr>
        <w:t xml:space="preserve"> </w:t>
      </w:r>
      <w:r w:rsidR="00D459E3" w:rsidRPr="00691B45">
        <w:rPr>
          <w:rFonts w:ascii="Times New Roman" w:hAnsi="Times New Roman" w:cs="Times New Roman"/>
          <w:sz w:val="24"/>
          <w:szCs w:val="24"/>
        </w:rPr>
        <w:t xml:space="preserve">Atliekamas žaliasis pirkimas. Pirkimas vykdomas vadovaujantis </w:t>
      </w:r>
      <w:hyperlink r:id="rId14" w:history="1">
        <w:r w:rsidR="009B66AB" w:rsidRPr="00691B45">
          <w:rPr>
            <w:rStyle w:val="Hipersaitas"/>
            <w:rFonts w:ascii="Times New Roman" w:hAnsi="Times New Roman" w:cs="Times New Roman"/>
            <w:sz w:val="24"/>
            <w:szCs w:val="24"/>
          </w:rPr>
          <w:t>Lietuvos Respublikos aplinkos ministro 2011 m. birželio 28 d. įsakym</w:t>
        </w:r>
        <w:r w:rsidR="00D43347">
          <w:rPr>
            <w:rStyle w:val="Hipersaitas"/>
            <w:rFonts w:ascii="Times New Roman" w:hAnsi="Times New Roman" w:cs="Times New Roman"/>
            <w:sz w:val="24"/>
            <w:szCs w:val="24"/>
          </w:rPr>
          <w:t>o</w:t>
        </w:r>
        <w:r w:rsidR="009B66AB" w:rsidRPr="00691B45">
          <w:rPr>
            <w:rStyle w:val="Hipersaitas"/>
            <w:rFonts w:ascii="Times New Roman" w:hAnsi="Times New Roman" w:cs="Times New Roman"/>
            <w:sz w:val="24"/>
            <w:szCs w:val="24"/>
          </w:rPr>
          <w:t xml:space="preserve"> Nr. D1-508 „Dėl aplinkos apsaugos kriterijų taikymo, vykdant žaliuosius pirkimus, tvarkos aprašo patvirtinimo“</w:t>
        </w:r>
      </w:hyperlink>
      <w:r w:rsidR="009B66AB" w:rsidRPr="00691B45">
        <w:rPr>
          <w:rFonts w:ascii="Times New Roman" w:hAnsi="Times New Roman" w:cs="Times New Roman"/>
          <w:sz w:val="24"/>
          <w:szCs w:val="24"/>
        </w:rPr>
        <w:t xml:space="preserve"> </w:t>
      </w:r>
      <w:r w:rsidR="00D43347" w:rsidRPr="00D43347">
        <w:rPr>
          <w:rFonts w:ascii="Times New Roman" w:hAnsi="Times New Roman" w:cs="Times New Roman"/>
          <w:sz w:val="24"/>
          <w:szCs w:val="24"/>
        </w:rPr>
        <w:t>(toliau – Tvarkos aprašas)</w:t>
      </w:r>
      <w:r w:rsidR="00D43347">
        <w:rPr>
          <w:rFonts w:ascii="Times New Roman" w:hAnsi="Times New Roman" w:cs="Times New Roman"/>
          <w:sz w:val="24"/>
          <w:szCs w:val="24"/>
        </w:rPr>
        <w:t xml:space="preserve"> </w:t>
      </w:r>
      <w:r w:rsidR="002E4679" w:rsidRPr="00691B45">
        <w:rPr>
          <w:rFonts w:ascii="Times New Roman" w:hAnsi="Times New Roman" w:cs="Times New Roman"/>
          <w:sz w:val="24"/>
          <w:szCs w:val="24"/>
        </w:rPr>
        <w:t xml:space="preserve">4 punkto </w:t>
      </w:r>
      <w:r w:rsidR="00A52A93" w:rsidRPr="00691B45">
        <w:rPr>
          <w:rFonts w:ascii="Times New Roman" w:eastAsia="Times New Roman" w:hAnsi="Times New Roman" w:cs="Times New Roman"/>
          <w:sz w:val="24"/>
          <w:szCs w:val="24"/>
          <w:shd w:val="clear" w:color="auto" w:fill="FFFFFF"/>
          <w:lang w:eastAsia="ar-SA"/>
        </w:rPr>
        <w:t xml:space="preserve">4.4.4.1. </w:t>
      </w:r>
      <w:r w:rsidR="00D8621D" w:rsidRPr="00691B45">
        <w:rPr>
          <w:rFonts w:ascii="Times New Roman" w:hAnsi="Times New Roman" w:cs="Times New Roman"/>
          <w:sz w:val="24"/>
          <w:szCs w:val="24"/>
        </w:rPr>
        <w:t>papunkčiu</w:t>
      </w:r>
      <w:r w:rsidR="00D459E3" w:rsidRPr="00691B45">
        <w:rPr>
          <w:rFonts w:ascii="Times New Roman" w:hAnsi="Times New Roman" w:cs="Times New Roman"/>
          <w:sz w:val="24"/>
          <w:szCs w:val="24"/>
        </w:rPr>
        <w:t>.</w:t>
      </w:r>
      <w:r w:rsidR="00D43347" w:rsidRPr="00D43347">
        <w:rPr>
          <w:rFonts w:ascii="Times New Roman" w:hAnsi="Times New Roman" w:cs="Times New Roman"/>
          <w:sz w:val="24"/>
          <w:szCs w:val="24"/>
        </w:rPr>
        <w:t xml:space="preserve"> Tiekėjas turi mažinti popieriaus sunaudojimą, atsisakyti nebūtino dokumentų kopijavimo ir spausdinimo. Techninę dokumentaciją, perdavimo – priėmimo aktus, sąskaitas ar kitą dokumentaciją teikti tik elektroniniu formatu, pasirašyti elektroniniu parašu. Išimtinais atvejais gali būti teikiami ir popieriniai dokumentai susiję su Sutarties vykdymu, jeigu tai privaloma pagal teisės aktus ir (ar) Pirkėjas nurodo tokį būtinumą. Esant būtinybei spausdinti dokumentus, turi būti naudojamas popierius atitinkantis Tvarkos aprašo 2 priedo 1 skyriuje „Popierius ir jo gaminiai“ išdėstytus minimalius aplinkos apsaugos kriterijus. </w:t>
      </w:r>
      <w:r w:rsidR="003E651A" w:rsidRPr="003E651A">
        <w:rPr>
          <w:rFonts w:ascii="Times New Roman" w:hAnsi="Times New Roman" w:cs="Times New Roman"/>
          <w:sz w:val="24"/>
          <w:szCs w:val="24"/>
        </w:rPr>
        <w:t>Pristatydamas Prekes, Tiekėjas turi vengti piko valandų t. y. vykti nuo 10:00 val. iki 15:00 val. pirmadieniais – ketvirtadieniais ir nuo 10:00 val. iki 14:00 val. penktadieniais</w:t>
      </w:r>
      <w:r w:rsidR="00A227CD">
        <w:rPr>
          <w:rFonts w:ascii="Times New Roman" w:hAnsi="Times New Roman" w:cs="Times New Roman"/>
          <w:sz w:val="24"/>
          <w:szCs w:val="24"/>
        </w:rPr>
        <w:t>, rinktis optimalų marš</w:t>
      </w:r>
      <w:r w:rsidR="00914D25">
        <w:rPr>
          <w:rFonts w:ascii="Times New Roman" w:hAnsi="Times New Roman" w:cs="Times New Roman"/>
          <w:sz w:val="24"/>
          <w:szCs w:val="24"/>
        </w:rPr>
        <w:t>rutą</w:t>
      </w:r>
      <w:r w:rsidR="003E651A" w:rsidRPr="003E651A">
        <w:rPr>
          <w:rFonts w:ascii="Times New Roman" w:hAnsi="Times New Roman" w:cs="Times New Roman"/>
          <w:sz w:val="24"/>
          <w:szCs w:val="24"/>
        </w:rPr>
        <w:t>. Pristatomų Prekių antrinėms ir tretinėms (jei tokių būtų) pakuotėms turi būti taikomi minimalūs aplinkos apsaugos kriterijai, nurodyti Tvarkos aprašo 2 priedo 2 skyriuje „Pakuotės”.</w:t>
      </w:r>
    </w:p>
    <w:p w14:paraId="15179C0E" w14:textId="4FB8250D" w:rsidR="00257685" w:rsidRPr="00245D63" w:rsidRDefault="003D3DF5" w:rsidP="003E651A">
      <w:pPr>
        <w:spacing w:line="240" w:lineRule="auto"/>
        <w:ind w:firstLine="709"/>
        <w:rPr>
          <w:rFonts w:ascii="Times New Roman" w:hAnsi="Times New Roman" w:cs="Times New Roman"/>
          <w:sz w:val="24"/>
          <w:szCs w:val="24"/>
        </w:rPr>
      </w:pPr>
      <w:r w:rsidRPr="00245D63">
        <w:rPr>
          <w:rFonts w:ascii="Times New Roman" w:eastAsia="Arial" w:hAnsi="Times New Roman" w:cs="Times New Roman"/>
          <w:sz w:val="24"/>
          <w:szCs w:val="24"/>
        </w:rPr>
        <w:t>1.</w:t>
      </w:r>
      <w:r w:rsidR="00433865">
        <w:rPr>
          <w:rFonts w:ascii="Times New Roman" w:eastAsia="Arial" w:hAnsi="Times New Roman" w:cs="Times New Roman"/>
          <w:sz w:val="24"/>
          <w:szCs w:val="24"/>
        </w:rPr>
        <w:t>5</w:t>
      </w:r>
      <w:r w:rsidRPr="00245D63">
        <w:rPr>
          <w:rFonts w:ascii="Times New Roman" w:eastAsia="Arial" w:hAnsi="Times New Roman" w:cs="Times New Roman"/>
          <w:sz w:val="24"/>
          <w:szCs w:val="24"/>
        </w:rPr>
        <w:t>.</w:t>
      </w:r>
      <w:r w:rsidR="00CA1A1C" w:rsidRPr="00245D63">
        <w:rPr>
          <w:rFonts w:ascii="Times New Roman" w:eastAsia="Arial" w:hAnsi="Times New Roman" w:cs="Times New Roman"/>
          <w:sz w:val="24"/>
          <w:szCs w:val="24"/>
        </w:rPr>
        <w:t xml:space="preserve"> </w:t>
      </w:r>
      <w:r w:rsidR="4B7098B6" w:rsidRPr="00245D63">
        <w:rPr>
          <w:rFonts w:ascii="Times New Roman" w:eastAsia="Arial" w:hAnsi="Times New Roman" w:cs="Times New Roman"/>
          <w:sz w:val="24"/>
          <w:szCs w:val="24"/>
        </w:rPr>
        <w:t>Bendrosios</w:t>
      </w:r>
      <w:r w:rsidR="00931CA2" w:rsidRPr="00245D63">
        <w:rPr>
          <w:rFonts w:ascii="Times New Roman" w:eastAsia="Arial" w:hAnsi="Times New Roman" w:cs="Times New Roman"/>
          <w:sz w:val="24"/>
          <w:szCs w:val="24"/>
        </w:rPr>
        <w:t xml:space="preserve"> pirkimo</w:t>
      </w:r>
      <w:r w:rsidR="4B7098B6" w:rsidRPr="00245D63">
        <w:rPr>
          <w:rFonts w:ascii="Times New Roman" w:eastAsia="Arial" w:hAnsi="Times New Roman" w:cs="Times New Roman"/>
          <w:sz w:val="24"/>
          <w:szCs w:val="24"/>
        </w:rPr>
        <w:t xml:space="preserve"> sąlygos yra neatskiriama ši</w:t>
      </w:r>
      <w:r w:rsidR="00931CA2" w:rsidRPr="00245D63">
        <w:rPr>
          <w:rFonts w:ascii="Times New Roman" w:eastAsia="Arial" w:hAnsi="Times New Roman" w:cs="Times New Roman"/>
          <w:sz w:val="24"/>
          <w:szCs w:val="24"/>
        </w:rPr>
        <w:t>ų</w:t>
      </w:r>
      <w:r w:rsidR="4B7098B6" w:rsidRPr="00245D63">
        <w:rPr>
          <w:rFonts w:ascii="Times New Roman" w:eastAsia="Arial" w:hAnsi="Times New Roman" w:cs="Times New Roman"/>
          <w:sz w:val="24"/>
          <w:szCs w:val="24"/>
        </w:rPr>
        <w:t xml:space="preserve"> pirkimo sąlygų dalis.</w:t>
      </w:r>
    </w:p>
    <w:p w14:paraId="4ED932F3" w14:textId="2CE07367" w:rsidR="00FB3C75" w:rsidRPr="00245D63" w:rsidRDefault="6DB2515A" w:rsidP="00B91DC3">
      <w:pPr>
        <w:pStyle w:val="Antrat1"/>
        <w:numPr>
          <w:ilvl w:val="0"/>
          <w:numId w:val="7"/>
        </w:numPr>
        <w:spacing w:before="720" w:after="0" w:line="300" w:lineRule="auto"/>
        <w:rPr>
          <w:rFonts w:ascii="Times New Roman" w:hAnsi="Times New Roman" w:cs="Times New Roman"/>
          <w:color w:val="auto"/>
        </w:rPr>
      </w:pPr>
      <w:bookmarkStart w:id="10" w:name="_Toc644133671"/>
      <w:r w:rsidRPr="00245D63">
        <w:rPr>
          <w:rFonts w:ascii="Times New Roman" w:hAnsi="Times New Roman" w:cs="Times New Roman"/>
          <w:color w:val="auto"/>
        </w:rPr>
        <w:t>Pirkimo objektas</w:t>
      </w:r>
      <w:bookmarkEnd w:id="10"/>
    </w:p>
    <w:p w14:paraId="7D847502" w14:textId="77777777" w:rsidR="00FB3C75" w:rsidRPr="00AC4CBC" w:rsidRDefault="00FB3C75" w:rsidP="00E62E95">
      <w:pPr>
        <w:spacing w:line="240" w:lineRule="auto"/>
        <w:ind w:firstLine="0"/>
        <w:rPr>
          <w:rFonts w:ascii="Times New Roman" w:hAnsi="Times New Roman" w:cs="Times New Roman"/>
          <w:sz w:val="24"/>
          <w:szCs w:val="24"/>
        </w:rPr>
      </w:pPr>
    </w:p>
    <w:p w14:paraId="0AEFEE07" w14:textId="2DC81707" w:rsidR="00FB3C75" w:rsidRPr="00AC4CBC" w:rsidRDefault="00AC4CBC" w:rsidP="00AC4CBC">
      <w:pPr>
        <w:pStyle w:val="Betarp"/>
        <w:tabs>
          <w:tab w:val="left" w:pos="1134"/>
        </w:tabs>
        <w:spacing w:after="120"/>
        <w:ind w:firstLine="709"/>
        <w:contextualSpacing/>
        <w:rPr>
          <w:rFonts w:ascii="Times New Roman" w:hAnsi="Times New Roman" w:cs="Times New Roman"/>
          <w:sz w:val="24"/>
          <w:szCs w:val="24"/>
        </w:rPr>
      </w:pPr>
      <w:r>
        <w:rPr>
          <w:rFonts w:ascii="Times New Roman" w:hAnsi="Times New Roman" w:cs="Times New Roman"/>
          <w:sz w:val="24"/>
          <w:szCs w:val="24"/>
        </w:rPr>
        <w:t xml:space="preserve">2.1. </w:t>
      </w:r>
      <w:r w:rsidR="00651664" w:rsidRPr="00245D63">
        <w:rPr>
          <w:rFonts w:ascii="Times New Roman" w:hAnsi="Times New Roman" w:cs="Times New Roman"/>
          <w:sz w:val="24"/>
          <w:szCs w:val="24"/>
        </w:rPr>
        <w:t xml:space="preserve">Perkančioji organizacija </w:t>
      </w:r>
      <w:r w:rsidR="00FB3C75" w:rsidRPr="00AC4CBC">
        <w:rPr>
          <w:rFonts w:ascii="Times New Roman" w:hAnsi="Times New Roman" w:cs="Times New Roman"/>
          <w:sz w:val="24"/>
          <w:szCs w:val="24"/>
        </w:rPr>
        <w:t xml:space="preserve">numato įsigyti </w:t>
      </w:r>
      <w:r w:rsidR="00394ED8" w:rsidRPr="00394ED8">
        <w:rPr>
          <w:rFonts w:ascii="Times New Roman" w:hAnsi="Times New Roman" w:cs="Times New Roman"/>
          <w:sz w:val="24"/>
          <w:szCs w:val="24"/>
        </w:rPr>
        <w:t>darbo aprang</w:t>
      </w:r>
      <w:r w:rsidR="00394ED8">
        <w:rPr>
          <w:rFonts w:ascii="Times New Roman" w:hAnsi="Times New Roman" w:cs="Times New Roman"/>
          <w:sz w:val="24"/>
          <w:szCs w:val="24"/>
        </w:rPr>
        <w:t>ą</w:t>
      </w:r>
      <w:r w:rsidR="00394ED8" w:rsidRPr="00394ED8">
        <w:rPr>
          <w:rFonts w:ascii="Times New Roman" w:hAnsi="Times New Roman" w:cs="Times New Roman"/>
          <w:sz w:val="24"/>
          <w:szCs w:val="24"/>
        </w:rPr>
        <w:t xml:space="preserve"> Aplinkos apsaugos agentūros darbuotojams</w:t>
      </w:r>
      <w:r w:rsidRPr="00AC4CBC">
        <w:rPr>
          <w:rFonts w:ascii="Times New Roman" w:hAnsi="Times New Roman" w:cs="Times New Roman"/>
          <w:sz w:val="24"/>
          <w:szCs w:val="24"/>
        </w:rPr>
        <w:t>.</w:t>
      </w:r>
      <w:r w:rsidRPr="00245D63">
        <w:rPr>
          <w:rFonts w:ascii="Times New Roman" w:hAnsi="Times New Roman" w:cs="Times New Roman"/>
          <w:sz w:val="24"/>
          <w:szCs w:val="24"/>
        </w:rPr>
        <w:t xml:space="preserve"> </w:t>
      </w:r>
      <w:r>
        <w:rPr>
          <w:rFonts w:ascii="Times New Roman" w:hAnsi="Times New Roman" w:cs="Times New Roman"/>
          <w:sz w:val="24"/>
          <w:szCs w:val="24"/>
        </w:rPr>
        <w:t>R</w:t>
      </w:r>
      <w:r w:rsidRPr="00245D63">
        <w:rPr>
          <w:rFonts w:ascii="Times New Roman" w:hAnsi="Times New Roman" w:cs="Times New Roman"/>
          <w:sz w:val="24"/>
          <w:szCs w:val="24"/>
        </w:rPr>
        <w:t>eikalavimai</w:t>
      </w:r>
      <w:r w:rsidR="00FB3C75" w:rsidRPr="00245D63">
        <w:rPr>
          <w:rFonts w:ascii="Times New Roman" w:hAnsi="Times New Roman" w:cs="Times New Roman"/>
          <w:sz w:val="24"/>
          <w:szCs w:val="24"/>
        </w:rPr>
        <w:t xml:space="preserve"> </w:t>
      </w:r>
      <w:r w:rsidR="00966703" w:rsidRPr="00245D63">
        <w:rPr>
          <w:rFonts w:ascii="Times New Roman" w:hAnsi="Times New Roman" w:cs="Times New Roman"/>
          <w:sz w:val="24"/>
          <w:szCs w:val="24"/>
        </w:rPr>
        <w:t>p</w:t>
      </w:r>
      <w:r w:rsidR="00FB3C75" w:rsidRPr="00245D63">
        <w:rPr>
          <w:rFonts w:ascii="Times New Roman" w:hAnsi="Times New Roman" w:cs="Times New Roman"/>
          <w:sz w:val="24"/>
          <w:szCs w:val="24"/>
        </w:rPr>
        <w:t>irkimo objektui nustatyti</w:t>
      </w:r>
      <w:r w:rsidR="00AE2AEF" w:rsidRPr="00245D63">
        <w:rPr>
          <w:rFonts w:ascii="Times New Roman" w:hAnsi="Times New Roman" w:cs="Times New Roman"/>
          <w:sz w:val="24"/>
          <w:szCs w:val="24"/>
        </w:rPr>
        <w:t xml:space="preserve"> </w:t>
      </w:r>
      <w:r w:rsidR="00966703" w:rsidRPr="00245D63">
        <w:rPr>
          <w:rFonts w:ascii="Times New Roman" w:hAnsi="Times New Roman" w:cs="Times New Roman"/>
          <w:sz w:val="24"/>
          <w:szCs w:val="24"/>
        </w:rPr>
        <w:t>s</w:t>
      </w:r>
      <w:r w:rsidR="00044836" w:rsidRPr="00245D63">
        <w:rPr>
          <w:rFonts w:ascii="Times New Roman" w:hAnsi="Times New Roman" w:cs="Times New Roman"/>
          <w:sz w:val="24"/>
          <w:szCs w:val="24"/>
        </w:rPr>
        <w:t>pecialiųjų p</w:t>
      </w:r>
      <w:r w:rsidR="00AE2AEF" w:rsidRPr="00245D63">
        <w:rPr>
          <w:rFonts w:ascii="Times New Roman" w:hAnsi="Times New Roman" w:cs="Times New Roman"/>
          <w:sz w:val="24"/>
          <w:szCs w:val="24"/>
        </w:rPr>
        <w:t xml:space="preserve">irkimo sąlygų </w:t>
      </w:r>
      <w:r>
        <w:rPr>
          <w:rFonts w:ascii="Times New Roman" w:hAnsi="Times New Roman" w:cs="Times New Roman"/>
          <w:sz w:val="24"/>
          <w:szCs w:val="24"/>
        </w:rPr>
        <w:t>1</w:t>
      </w:r>
      <w:r w:rsidR="00F31E29" w:rsidRPr="00245D63">
        <w:rPr>
          <w:rFonts w:ascii="Times New Roman" w:hAnsi="Times New Roman" w:cs="Times New Roman"/>
          <w:sz w:val="24"/>
          <w:szCs w:val="24"/>
        </w:rPr>
        <w:t xml:space="preserve"> pried</w:t>
      </w:r>
      <w:r w:rsidR="00F22328" w:rsidRPr="00245D63">
        <w:rPr>
          <w:rFonts w:ascii="Times New Roman" w:hAnsi="Times New Roman" w:cs="Times New Roman"/>
          <w:sz w:val="24"/>
          <w:szCs w:val="24"/>
        </w:rPr>
        <w:t>e</w:t>
      </w:r>
      <w:r w:rsidR="00F31E29" w:rsidRPr="00245D63">
        <w:rPr>
          <w:rFonts w:ascii="Times New Roman" w:hAnsi="Times New Roman" w:cs="Times New Roman"/>
          <w:sz w:val="24"/>
          <w:szCs w:val="24"/>
        </w:rPr>
        <w:t xml:space="preserve"> „Techninė specifikacija“</w:t>
      </w:r>
      <w:r w:rsidR="00AE2AEF" w:rsidRPr="00245D63">
        <w:rPr>
          <w:rFonts w:ascii="Times New Roman" w:hAnsi="Times New Roman" w:cs="Times New Roman"/>
          <w:sz w:val="24"/>
          <w:szCs w:val="24"/>
        </w:rPr>
        <w:t>.</w:t>
      </w:r>
    </w:p>
    <w:p w14:paraId="326CC732" w14:textId="58174EAE" w:rsidR="00FB3C75" w:rsidRPr="00245D63" w:rsidRDefault="002C41AA" w:rsidP="00E33EF3">
      <w:pPr>
        <w:pStyle w:val="Betarp"/>
        <w:contextualSpacing/>
        <w:rPr>
          <w:rFonts w:ascii="Times New Roman" w:hAnsi="Times New Roman" w:cs="Times New Roman"/>
          <w:sz w:val="24"/>
          <w:szCs w:val="24"/>
        </w:rPr>
      </w:pPr>
      <w:r w:rsidRPr="00245D63">
        <w:rPr>
          <w:rFonts w:ascii="Times New Roman" w:hAnsi="Times New Roman" w:cs="Times New Roman"/>
          <w:sz w:val="24"/>
          <w:szCs w:val="24"/>
        </w:rPr>
        <w:t>2.2.</w:t>
      </w:r>
      <w:r w:rsidR="002C4B0F" w:rsidRPr="00245D63">
        <w:rPr>
          <w:rFonts w:ascii="Times New Roman" w:hAnsi="Times New Roman" w:cs="Times New Roman"/>
          <w:sz w:val="24"/>
          <w:szCs w:val="24"/>
        </w:rPr>
        <w:t xml:space="preserve"> </w:t>
      </w:r>
      <w:r w:rsidR="00E33EF3" w:rsidRPr="00AC4CBC">
        <w:rPr>
          <w:rFonts w:ascii="Times New Roman" w:hAnsi="Times New Roman" w:cs="Times New Roman"/>
          <w:sz w:val="24"/>
          <w:szCs w:val="24"/>
        </w:rPr>
        <w:t xml:space="preserve">Pirkimo objektas </w:t>
      </w:r>
      <w:r w:rsidR="00AD090B">
        <w:rPr>
          <w:rFonts w:ascii="Times New Roman" w:hAnsi="Times New Roman" w:cs="Times New Roman"/>
          <w:sz w:val="24"/>
          <w:szCs w:val="24"/>
        </w:rPr>
        <w:t>skaidomas į 2 pirkimo</w:t>
      </w:r>
      <w:r w:rsidR="00E33EF3" w:rsidRPr="00AC4CBC">
        <w:rPr>
          <w:rFonts w:ascii="Times New Roman" w:hAnsi="Times New Roman" w:cs="Times New Roman"/>
          <w:sz w:val="24"/>
          <w:szCs w:val="24"/>
        </w:rPr>
        <w:t xml:space="preserve"> dalis. Pirkimo apimtys, reikalavimai ir techninė specifikacija </w:t>
      </w:r>
      <w:r w:rsidR="00E33EF3" w:rsidRPr="007618E1">
        <w:rPr>
          <w:rFonts w:ascii="Times New Roman" w:hAnsi="Times New Roman" w:cs="Times New Roman"/>
          <w:sz w:val="24"/>
          <w:szCs w:val="24"/>
        </w:rPr>
        <w:t xml:space="preserve">apibrėžti specialiųjų pirkimo sąlygų </w:t>
      </w:r>
      <w:r w:rsidR="00AC4CBC" w:rsidRPr="007618E1">
        <w:rPr>
          <w:rFonts w:ascii="Times New Roman" w:hAnsi="Times New Roman" w:cs="Times New Roman"/>
          <w:sz w:val="24"/>
          <w:szCs w:val="24"/>
        </w:rPr>
        <w:t>1</w:t>
      </w:r>
      <w:r w:rsidR="00471C65" w:rsidRPr="007618E1">
        <w:rPr>
          <w:rFonts w:ascii="Times New Roman" w:hAnsi="Times New Roman" w:cs="Times New Roman"/>
          <w:sz w:val="24"/>
          <w:szCs w:val="24"/>
        </w:rPr>
        <w:t xml:space="preserve"> priede „Techninė specifikacija“</w:t>
      </w:r>
      <w:r w:rsidR="00FB3C75" w:rsidRPr="007618E1">
        <w:rPr>
          <w:rFonts w:ascii="Times New Roman" w:hAnsi="Times New Roman" w:cs="Times New Roman"/>
          <w:sz w:val="24"/>
          <w:szCs w:val="24"/>
        </w:rPr>
        <w:t>.</w:t>
      </w:r>
      <w:r w:rsidR="008737ED" w:rsidRPr="007618E1">
        <w:t xml:space="preserve"> </w:t>
      </w:r>
      <w:r w:rsidR="008737ED" w:rsidRPr="007618E1">
        <w:rPr>
          <w:rFonts w:ascii="Times New Roman" w:hAnsi="Times New Roman" w:cs="Times New Roman"/>
          <w:sz w:val="24"/>
          <w:szCs w:val="24"/>
        </w:rPr>
        <w:t>Perkančioji organizacija sudarys atskiras sutartis dėl pirkimo</w:t>
      </w:r>
      <w:r w:rsidR="008737ED" w:rsidRPr="008737ED">
        <w:rPr>
          <w:rFonts w:ascii="Times New Roman" w:hAnsi="Times New Roman" w:cs="Times New Roman"/>
          <w:sz w:val="24"/>
          <w:szCs w:val="24"/>
        </w:rPr>
        <w:t xml:space="preserve"> dalių, dėl kurių laimėtoju nustatytas tas pats tiekėjas.</w:t>
      </w:r>
    </w:p>
    <w:p w14:paraId="2B9FCCA2" w14:textId="34073C68" w:rsidR="003943EC" w:rsidRPr="00245D63" w:rsidRDefault="003943EC" w:rsidP="00F77A5D">
      <w:pPr>
        <w:pStyle w:val="Sraopastraipa"/>
        <w:spacing w:line="240" w:lineRule="auto"/>
        <w:ind w:left="0" w:firstLine="709"/>
        <w:rPr>
          <w:rFonts w:ascii="Times New Roman" w:hAnsi="Times New Roman" w:cs="Times New Roman"/>
          <w:sz w:val="24"/>
          <w:szCs w:val="24"/>
        </w:rPr>
      </w:pPr>
      <w:r w:rsidRPr="00245D63">
        <w:rPr>
          <w:rFonts w:ascii="Times New Roman" w:hAnsi="Times New Roman" w:cs="Times New Roman"/>
          <w:sz w:val="24"/>
          <w:szCs w:val="24"/>
        </w:rPr>
        <w:t>2.</w:t>
      </w:r>
      <w:r w:rsidR="001F568A" w:rsidRPr="00245D63">
        <w:rPr>
          <w:rFonts w:ascii="Times New Roman" w:hAnsi="Times New Roman" w:cs="Times New Roman"/>
          <w:sz w:val="24"/>
          <w:szCs w:val="24"/>
        </w:rPr>
        <w:t>3</w:t>
      </w:r>
      <w:r w:rsidRPr="00245D63">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245D63" w:rsidRDefault="003943EC" w:rsidP="00F77A5D">
      <w:pPr>
        <w:pStyle w:val="Sraopastraipa"/>
        <w:spacing w:line="240" w:lineRule="auto"/>
        <w:ind w:left="0" w:firstLine="709"/>
        <w:rPr>
          <w:rFonts w:ascii="Times New Roman" w:hAnsi="Times New Roman" w:cs="Times New Roman"/>
          <w:sz w:val="24"/>
          <w:szCs w:val="24"/>
        </w:rPr>
      </w:pPr>
      <w:r w:rsidRPr="00245D63">
        <w:rPr>
          <w:rFonts w:ascii="Times New Roman" w:hAnsi="Times New Roman" w:cs="Times New Roman"/>
          <w:sz w:val="24"/>
          <w:szCs w:val="24"/>
        </w:rPr>
        <w:t>2.</w:t>
      </w:r>
      <w:r w:rsidR="001F568A" w:rsidRPr="00245D63">
        <w:rPr>
          <w:rFonts w:ascii="Times New Roman" w:hAnsi="Times New Roman" w:cs="Times New Roman"/>
          <w:sz w:val="24"/>
          <w:szCs w:val="24"/>
        </w:rPr>
        <w:t>4</w:t>
      </w:r>
      <w:r w:rsidRPr="00245D63">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245D63" w:rsidRDefault="727CE4FE" w:rsidP="00B91DC3">
      <w:pPr>
        <w:pStyle w:val="Antrat1"/>
        <w:numPr>
          <w:ilvl w:val="0"/>
          <w:numId w:val="7"/>
        </w:numPr>
        <w:spacing w:before="720" w:after="0"/>
        <w:ind w:left="357" w:hanging="357"/>
        <w:rPr>
          <w:rFonts w:ascii="Times New Roman" w:hAnsi="Times New Roman" w:cs="Times New Roman"/>
          <w:color w:val="auto"/>
        </w:rPr>
      </w:pPr>
      <w:bookmarkStart w:id="11" w:name="_Toc37137263"/>
      <w:r w:rsidRPr="00245D63">
        <w:rPr>
          <w:rFonts w:ascii="Times New Roman" w:hAnsi="Times New Roman" w:cs="Times New Roman"/>
          <w:color w:val="auto"/>
        </w:rPr>
        <w:lastRenderedPageBreak/>
        <w:t>Tiekėjų pašalinimo pagrindai</w:t>
      </w:r>
      <w:r w:rsidR="6512CCC8" w:rsidRPr="00245D63">
        <w:rPr>
          <w:rFonts w:ascii="Times New Roman" w:hAnsi="Times New Roman" w:cs="Times New Roman"/>
          <w:color w:val="auto"/>
        </w:rPr>
        <w:t>, kvalifikacijos reikalavimai ir reikalaujami kokybės vadybos sistemos ir (ar</w:t>
      </w:r>
      <w:r w:rsidR="701CBB7B" w:rsidRPr="00245D63">
        <w:rPr>
          <w:rFonts w:ascii="Times New Roman" w:hAnsi="Times New Roman" w:cs="Times New Roman"/>
          <w:color w:val="auto"/>
        </w:rPr>
        <w:t>ba</w:t>
      </w:r>
      <w:r w:rsidR="6512CCC8" w:rsidRPr="00245D63">
        <w:rPr>
          <w:rFonts w:ascii="Times New Roman" w:hAnsi="Times New Roman" w:cs="Times New Roman"/>
          <w:color w:val="auto"/>
        </w:rPr>
        <w:t xml:space="preserve">) </w:t>
      </w:r>
      <w:r w:rsidR="701CBB7B" w:rsidRPr="00245D63">
        <w:rPr>
          <w:rFonts w:ascii="Times New Roman" w:hAnsi="Times New Roman" w:cs="Times New Roman"/>
          <w:color w:val="auto"/>
        </w:rPr>
        <w:t>aplinkos apsaugos vadybos sistemos standartai</w:t>
      </w:r>
      <w:bookmarkEnd w:id="11"/>
      <w:r w:rsidR="701CBB7B" w:rsidRPr="00245D63">
        <w:rPr>
          <w:rFonts w:ascii="Times New Roman" w:hAnsi="Times New Roman" w:cs="Times New Roman"/>
          <w:color w:val="auto"/>
        </w:rPr>
        <w:t xml:space="preserve"> </w:t>
      </w:r>
    </w:p>
    <w:p w14:paraId="0ED6AD78" w14:textId="723DA34A" w:rsidR="00FB3C75" w:rsidRPr="00245D63" w:rsidRDefault="00FB3C75" w:rsidP="00E62E95">
      <w:pPr>
        <w:spacing w:line="240" w:lineRule="auto"/>
        <w:ind w:firstLine="0"/>
        <w:rPr>
          <w:rFonts w:ascii="Times New Roman" w:hAnsi="Times New Roman" w:cs="Times New Roman"/>
        </w:rPr>
      </w:pPr>
    </w:p>
    <w:p w14:paraId="0B65DC4D" w14:textId="2E7153BE" w:rsidR="00343D86" w:rsidRDefault="00343D86" w:rsidP="00F7636D">
      <w:pPr>
        <w:spacing w:line="240" w:lineRule="auto"/>
        <w:ind w:firstLine="851"/>
        <w:rPr>
          <w:rFonts w:ascii="Times New Roman" w:hAnsi="Times New Roman" w:cs="Times New Roman"/>
          <w:sz w:val="24"/>
          <w:szCs w:val="24"/>
        </w:rPr>
      </w:pPr>
      <w:r>
        <w:rPr>
          <w:rFonts w:ascii="Times New Roman" w:hAnsi="Times New Roman" w:cs="Times New Roman"/>
          <w:sz w:val="24"/>
          <w:szCs w:val="24"/>
        </w:rPr>
        <w:t xml:space="preserve">3.1. </w:t>
      </w:r>
      <w:r w:rsidR="000340CB">
        <w:rPr>
          <w:rFonts w:ascii="Times New Roman" w:hAnsi="Times New Roman" w:cs="Times New Roman"/>
          <w:sz w:val="24"/>
          <w:szCs w:val="24"/>
        </w:rPr>
        <w:t xml:space="preserve">Pirkime </w:t>
      </w:r>
      <w:r w:rsidR="00F7636D">
        <w:rPr>
          <w:rFonts w:ascii="Times New Roman" w:hAnsi="Times New Roman" w:cs="Times New Roman"/>
          <w:sz w:val="24"/>
          <w:szCs w:val="24"/>
        </w:rPr>
        <w:t>ne</w:t>
      </w:r>
      <w:r w:rsidR="000340CB">
        <w:rPr>
          <w:rFonts w:ascii="Times New Roman" w:hAnsi="Times New Roman" w:cs="Times New Roman"/>
          <w:sz w:val="24"/>
          <w:szCs w:val="24"/>
        </w:rPr>
        <w:t xml:space="preserve">taikomi pašalinimo pagrindai </w:t>
      </w:r>
      <w:r w:rsidR="005D280D" w:rsidRPr="008E658B">
        <w:rPr>
          <w:rFonts w:ascii="Times New Roman" w:hAnsi="Times New Roman" w:cs="Times New Roman"/>
          <w:sz w:val="24"/>
          <w:szCs w:val="24"/>
        </w:rPr>
        <w:t>dėl tiekėjo ir</w:t>
      </w:r>
      <w:r w:rsidR="00F17EDA" w:rsidRPr="008E658B">
        <w:rPr>
          <w:rFonts w:ascii="Times New Roman" w:hAnsi="Times New Roman" w:cs="Times New Roman"/>
          <w:sz w:val="24"/>
          <w:szCs w:val="24"/>
        </w:rPr>
        <w:t xml:space="preserve"> </w:t>
      </w:r>
      <w:r w:rsidR="005D280D" w:rsidRPr="008E658B">
        <w:rPr>
          <w:rFonts w:ascii="Times New Roman" w:hAnsi="Times New Roman" w:cs="Times New Roman"/>
          <w:sz w:val="24"/>
          <w:szCs w:val="24"/>
        </w:rPr>
        <w:t>subtiekėjų</w:t>
      </w:r>
      <w:r w:rsidR="00A857C4" w:rsidRPr="008E658B">
        <w:rPr>
          <w:rFonts w:ascii="Times New Roman" w:hAnsi="Times New Roman" w:cs="Times New Roman"/>
          <w:sz w:val="24"/>
          <w:szCs w:val="24"/>
        </w:rPr>
        <w:t xml:space="preserve">, ūkio subjektų, kurių pajėgumais </w:t>
      </w:r>
      <w:r w:rsidR="00CF1B69" w:rsidRPr="008E658B">
        <w:rPr>
          <w:rFonts w:ascii="Times New Roman" w:hAnsi="Times New Roman" w:cs="Times New Roman"/>
          <w:sz w:val="24"/>
          <w:szCs w:val="24"/>
        </w:rPr>
        <w:t>tiekėjas remiasi</w:t>
      </w:r>
      <w:r w:rsidR="00F7636D">
        <w:rPr>
          <w:rFonts w:ascii="Times New Roman" w:hAnsi="Times New Roman" w:cs="Times New Roman"/>
          <w:sz w:val="24"/>
          <w:szCs w:val="24"/>
        </w:rPr>
        <w:t>.</w:t>
      </w:r>
    </w:p>
    <w:p w14:paraId="1DB800C8" w14:textId="7F490739" w:rsidR="0055531C" w:rsidRDefault="0055531C" w:rsidP="0055531C">
      <w:pPr>
        <w:spacing w:line="240" w:lineRule="auto"/>
        <w:ind w:firstLine="851"/>
        <w:rPr>
          <w:rFonts w:ascii="Times New Roman" w:hAnsi="Times New Roman" w:cs="Times New Roman"/>
          <w:sz w:val="24"/>
          <w:szCs w:val="24"/>
        </w:rPr>
      </w:pPr>
      <w:r w:rsidRPr="00626C42">
        <w:rPr>
          <w:rFonts w:ascii="Times New Roman" w:hAnsi="Times New Roman" w:cs="Times New Roman"/>
          <w:sz w:val="24"/>
          <w:szCs w:val="24"/>
        </w:rPr>
        <w:t xml:space="preserve">3.2. </w:t>
      </w:r>
      <w:r w:rsidR="006F0B13" w:rsidRPr="006F0B13">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7AEA9657" w14:textId="4A930B7E" w:rsidR="349167CE" w:rsidRPr="00245D63" w:rsidRDefault="45050942" w:rsidP="639141E2">
      <w:pPr>
        <w:pStyle w:val="Antrat1"/>
        <w:rPr>
          <w:rFonts w:ascii="Times New Roman" w:eastAsia="Times New Roman" w:hAnsi="Times New Roman" w:cs="Times New Roman"/>
        </w:rPr>
      </w:pPr>
      <w:bookmarkStart w:id="12" w:name="_Toc196642412"/>
      <w:r w:rsidRPr="00245D63">
        <w:rPr>
          <w:rFonts w:ascii="Times New Roman" w:hAnsi="Times New Roman" w:cs="Times New Roman"/>
        </w:rPr>
        <w:t xml:space="preserve">4. </w:t>
      </w:r>
      <w:r w:rsidR="575781F4" w:rsidRPr="00245D63">
        <w:rPr>
          <w:rFonts w:ascii="Times New Roman" w:hAnsi="Times New Roman" w:cs="Times New Roman"/>
        </w:rPr>
        <w:t>Reikalavimai, susiję su nacionaliniu saugumu</w:t>
      </w:r>
      <w:bookmarkEnd w:id="12"/>
    </w:p>
    <w:p w14:paraId="20DC211D" w14:textId="77777777" w:rsidR="00851B88" w:rsidRPr="00851B88" w:rsidRDefault="00851B88" w:rsidP="00851B88">
      <w:pPr>
        <w:rPr>
          <w:rFonts w:ascii="Times New Roman" w:eastAsia="Times New Roman" w:hAnsi="Times New Roman" w:cs="Times New Roman"/>
          <w:sz w:val="24"/>
          <w:szCs w:val="24"/>
        </w:rPr>
      </w:pPr>
      <w:r w:rsidRPr="00851B88">
        <w:rPr>
          <w:rFonts w:ascii="Times New Roman" w:eastAsia="Times New Roman" w:hAnsi="Times New Roman" w:cs="Times New Roman"/>
          <w:sz w:val="24"/>
          <w:szCs w:val="24"/>
        </w:rPr>
        <w:t>4.1. Perkančioji organizacija netaikys nuostatų, susijusių su nacionaliniu saugumu.</w:t>
      </w:r>
    </w:p>
    <w:p w14:paraId="490591E3" w14:textId="624F4D2C" w:rsidR="006D3202" w:rsidRPr="00245D63" w:rsidRDefault="495FEB67" w:rsidP="349167CE">
      <w:pPr>
        <w:pStyle w:val="Antrat1"/>
        <w:spacing w:before="720" w:after="0" w:line="300" w:lineRule="auto"/>
        <w:rPr>
          <w:rFonts w:ascii="Times New Roman" w:hAnsi="Times New Roman" w:cs="Times New Roman"/>
          <w:color w:val="auto"/>
        </w:rPr>
      </w:pPr>
      <w:bookmarkStart w:id="13" w:name="_Toc1940356097"/>
      <w:r w:rsidRPr="00245D63">
        <w:rPr>
          <w:rFonts w:ascii="Times New Roman" w:hAnsi="Times New Roman" w:cs="Times New Roman"/>
          <w:color w:val="auto"/>
        </w:rPr>
        <w:t xml:space="preserve">5. </w:t>
      </w:r>
      <w:r w:rsidR="22538B68" w:rsidRPr="00245D63">
        <w:rPr>
          <w:rFonts w:ascii="Times New Roman" w:hAnsi="Times New Roman" w:cs="Times New Roman"/>
          <w:color w:val="auto"/>
        </w:rPr>
        <w:t>Specialieji reikalavimai pasiūlymų rengimui ir pateikimui</w:t>
      </w:r>
      <w:bookmarkEnd w:id="13"/>
    </w:p>
    <w:p w14:paraId="5971D0C7" w14:textId="439D4695" w:rsidR="00E861F5" w:rsidRPr="00245D63" w:rsidRDefault="00E861F5" w:rsidP="00257685">
      <w:pPr>
        <w:ind w:firstLine="0"/>
        <w:rPr>
          <w:rFonts w:ascii="Times New Roman" w:hAnsi="Times New Roman" w:cs="Times New Roman"/>
          <w:b/>
          <w:bCs/>
        </w:rPr>
      </w:pPr>
    </w:p>
    <w:p w14:paraId="42752441" w14:textId="483845A3" w:rsidR="008B12C0" w:rsidRPr="00245D63" w:rsidRDefault="6EB5F98D" w:rsidP="2D2F13E8">
      <w:pPr>
        <w:pStyle w:val="Sraopastraipa"/>
        <w:spacing w:line="240" w:lineRule="auto"/>
        <w:ind w:left="0" w:firstLine="709"/>
        <w:rPr>
          <w:rFonts w:ascii="Times New Roman" w:hAnsi="Times New Roman" w:cs="Times New Roman"/>
          <w:sz w:val="24"/>
          <w:szCs w:val="24"/>
        </w:rPr>
      </w:pPr>
      <w:r w:rsidRPr="00245D63">
        <w:rPr>
          <w:rFonts w:ascii="Times New Roman" w:hAnsi="Times New Roman" w:cs="Times New Roman"/>
          <w:sz w:val="24"/>
          <w:szCs w:val="24"/>
        </w:rPr>
        <w:t>5</w:t>
      </w:r>
      <w:r w:rsidR="0D6A4A66" w:rsidRPr="00245D63">
        <w:rPr>
          <w:rFonts w:ascii="Times New Roman" w:hAnsi="Times New Roman" w:cs="Times New Roman"/>
          <w:sz w:val="24"/>
          <w:szCs w:val="24"/>
        </w:rPr>
        <w:t>.</w:t>
      </w:r>
      <w:r w:rsidR="64A3BBAD" w:rsidRPr="00245D63">
        <w:rPr>
          <w:rFonts w:ascii="Times New Roman" w:hAnsi="Times New Roman" w:cs="Times New Roman"/>
          <w:sz w:val="24"/>
          <w:szCs w:val="24"/>
        </w:rPr>
        <w:t>1</w:t>
      </w:r>
      <w:r w:rsidR="0D6A4A66" w:rsidRPr="00245D63">
        <w:rPr>
          <w:rFonts w:ascii="Times New Roman" w:hAnsi="Times New Roman" w:cs="Times New Roman"/>
          <w:sz w:val="24"/>
          <w:szCs w:val="24"/>
        </w:rPr>
        <w:t>.</w:t>
      </w:r>
      <w:r w:rsidR="75E38622" w:rsidRPr="00245D63">
        <w:rPr>
          <w:rFonts w:ascii="Times New Roman" w:hAnsi="Times New Roman" w:cs="Times New Roman"/>
          <w:sz w:val="24"/>
          <w:szCs w:val="24"/>
        </w:rPr>
        <w:t xml:space="preserve"> </w:t>
      </w:r>
      <w:r w:rsidR="781EF0CE" w:rsidRPr="00245D63">
        <w:rPr>
          <w:rFonts w:ascii="Times New Roman" w:hAnsi="Times New Roman" w:cs="Times New Roman"/>
          <w:b/>
          <w:bCs/>
          <w:sz w:val="24"/>
          <w:szCs w:val="24"/>
        </w:rPr>
        <w:t xml:space="preserve">CVP IS pasiūlymo lango </w:t>
      </w:r>
      <w:r w:rsidR="1443756B" w:rsidRPr="00245D63">
        <w:rPr>
          <w:rFonts w:ascii="Times New Roman" w:hAnsi="Times New Roman" w:cs="Times New Roman"/>
          <w:b/>
          <w:bCs/>
          <w:sz w:val="24"/>
          <w:szCs w:val="24"/>
        </w:rPr>
        <w:t xml:space="preserve">eilutėje </w:t>
      </w:r>
      <w:r w:rsidR="5BEBA3F4" w:rsidRPr="00245D63">
        <w:rPr>
          <w:rFonts w:ascii="Times New Roman" w:hAnsi="Times New Roman" w:cs="Times New Roman"/>
          <w:b/>
          <w:bCs/>
          <w:sz w:val="24"/>
          <w:szCs w:val="24"/>
        </w:rPr>
        <w:t>„Prisegti dokument</w:t>
      </w:r>
      <w:r w:rsidR="2778963B" w:rsidRPr="00245D63">
        <w:rPr>
          <w:rFonts w:ascii="Times New Roman" w:hAnsi="Times New Roman" w:cs="Times New Roman"/>
          <w:b/>
          <w:bCs/>
          <w:sz w:val="24"/>
          <w:szCs w:val="24"/>
        </w:rPr>
        <w:t>us</w:t>
      </w:r>
      <w:r w:rsidR="5BEBA3F4" w:rsidRPr="00245D63">
        <w:rPr>
          <w:rFonts w:ascii="Times New Roman" w:hAnsi="Times New Roman" w:cs="Times New Roman"/>
          <w:b/>
          <w:bCs/>
          <w:sz w:val="24"/>
          <w:szCs w:val="24"/>
        </w:rPr>
        <w:t>“ pateikiama</w:t>
      </w:r>
      <w:r w:rsidR="090534E5" w:rsidRPr="00245D63">
        <w:rPr>
          <w:rFonts w:ascii="Times New Roman" w:hAnsi="Times New Roman" w:cs="Times New Roman"/>
          <w:b/>
          <w:bCs/>
          <w:sz w:val="24"/>
          <w:szCs w:val="24"/>
        </w:rPr>
        <w:t>s</w:t>
      </w:r>
      <w:r w:rsidR="090534E5" w:rsidRPr="00245D63">
        <w:rPr>
          <w:rFonts w:ascii="Times New Roman" w:hAnsi="Times New Roman" w:cs="Times New Roman"/>
          <w:sz w:val="24"/>
          <w:szCs w:val="24"/>
        </w:rPr>
        <w:t xml:space="preserve"> </w:t>
      </w:r>
      <w:r w:rsidR="113DA7EA" w:rsidRPr="00245D63">
        <w:rPr>
          <w:rFonts w:ascii="Times New Roman" w:hAnsi="Times New Roman" w:cs="Times New Roman"/>
          <w:sz w:val="24"/>
          <w:szCs w:val="24"/>
        </w:rPr>
        <w:t xml:space="preserve">tiekėjo pasirašytas pasiūlymas, parengtas pagal </w:t>
      </w:r>
      <w:r w:rsidR="306C43A9" w:rsidRPr="00245D63">
        <w:rPr>
          <w:rFonts w:ascii="Times New Roman" w:hAnsi="Times New Roman" w:cs="Times New Roman"/>
          <w:sz w:val="24"/>
          <w:szCs w:val="24"/>
        </w:rPr>
        <w:t>s</w:t>
      </w:r>
      <w:r w:rsidR="124DF5B6" w:rsidRPr="00245D63">
        <w:rPr>
          <w:rFonts w:ascii="Times New Roman" w:hAnsi="Times New Roman" w:cs="Times New Roman"/>
          <w:sz w:val="24"/>
          <w:szCs w:val="24"/>
        </w:rPr>
        <w:t xml:space="preserve">pecialiųjų </w:t>
      </w:r>
      <w:r w:rsidR="56CFA106" w:rsidRPr="00245D63">
        <w:rPr>
          <w:rFonts w:ascii="Times New Roman" w:hAnsi="Times New Roman" w:cs="Times New Roman"/>
          <w:sz w:val="24"/>
          <w:szCs w:val="24"/>
        </w:rPr>
        <w:t>P</w:t>
      </w:r>
      <w:r w:rsidR="452E65D9" w:rsidRPr="00245D63">
        <w:rPr>
          <w:rFonts w:ascii="Times New Roman" w:hAnsi="Times New Roman" w:cs="Times New Roman"/>
          <w:sz w:val="24"/>
          <w:szCs w:val="24"/>
        </w:rPr>
        <w:t xml:space="preserve">irkimo sąlygų </w:t>
      </w:r>
      <w:r w:rsidR="001D7EFC">
        <w:rPr>
          <w:rFonts w:ascii="Times New Roman" w:hAnsi="Times New Roman" w:cs="Times New Roman"/>
          <w:sz w:val="24"/>
          <w:szCs w:val="24"/>
        </w:rPr>
        <w:t>2</w:t>
      </w:r>
      <w:r w:rsidR="006A1CEA" w:rsidRPr="00245D63">
        <w:rPr>
          <w:rFonts w:ascii="Times New Roman" w:hAnsi="Times New Roman" w:cs="Times New Roman"/>
          <w:sz w:val="24"/>
          <w:szCs w:val="24"/>
        </w:rPr>
        <w:t xml:space="preserve"> </w:t>
      </w:r>
      <w:r w:rsidR="0A35C02F" w:rsidRPr="00245D63">
        <w:rPr>
          <w:rFonts w:ascii="Times New Roman" w:hAnsi="Times New Roman" w:cs="Times New Roman"/>
          <w:sz w:val="24"/>
          <w:szCs w:val="24"/>
        </w:rPr>
        <w:t>pried</w:t>
      </w:r>
      <w:r w:rsidR="00953EFF">
        <w:rPr>
          <w:rFonts w:ascii="Times New Roman" w:hAnsi="Times New Roman" w:cs="Times New Roman"/>
          <w:sz w:val="24"/>
          <w:szCs w:val="24"/>
        </w:rPr>
        <w:t>ą</w:t>
      </w:r>
      <w:r w:rsidR="5273E656" w:rsidRPr="00245D63">
        <w:rPr>
          <w:rFonts w:ascii="Times New Roman" w:hAnsi="Times New Roman" w:cs="Times New Roman"/>
          <w:sz w:val="24"/>
          <w:szCs w:val="24"/>
        </w:rPr>
        <w:t xml:space="preserve"> </w:t>
      </w:r>
      <w:r w:rsidR="00D44513">
        <w:rPr>
          <w:rFonts w:ascii="Times New Roman" w:hAnsi="Times New Roman" w:cs="Times New Roman"/>
          <w:sz w:val="24"/>
          <w:szCs w:val="24"/>
        </w:rPr>
        <w:t>„</w:t>
      </w:r>
      <w:r w:rsidR="5273E656" w:rsidRPr="00245D63">
        <w:rPr>
          <w:rFonts w:ascii="Times New Roman" w:hAnsi="Times New Roman" w:cs="Times New Roman"/>
          <w:sz w:val="24"/>
          <w:szCs w:val="24"/>
        </w:rPr>
        <w:t xml:space="preserve">Pasiūlymo forma” </w:t>
      </w:r>
      <w:r w:rsidR="113DA7EA" w:rsidRPr="00245D63">
        <w:rPr>
          <w:rFonts w:ascii="Times New Roman" w:hAnsi="Times New Roman" w:cs="Times New Roman"/>
          <w:sz w:val="24"/>
          <w:szCs w:val="24"/>
        </w:rPr>
        <w:t>ir pasiūlymo formoje nurodyti ir kiti</w:t>
      </w:r>
      <w:r w:rsidR="008C3F2F">
        <w:rPr>
          <w:rFonts w:ascii="Times New Roman" w:hAnsi="Times New Roman" w:cs="Times New Roman"/>
          <w:sz w:val="24"/>
          <w:szCs w:val="24"/>
        </w:rPr>
        <w:t xml:space="preserve"> reikalaujami ar</w:t>
      </w:r>
      <w:r w:rsidR="113DA7EA" w:rsidRPr="00245D63">
        <w:rPr>
          <w:rFonts w:ascii="Times New Roman" w:hAnsi="Times New Roman" w:cs="Times New Roman"/>
          <w:sz w:val="24"/>
          <w:szCs w:val="24"/>
        </w:rPr>
        <w:t xml:space="preserve"> tiekėjo nuomone, būtini dokumentai (jų kopijos</w:t>
      </w:r>
      <w:r w:rsidR="33B35B84" w:rsidRPr="00245D63">
        <w:rPr>
          <w:rFonts w:ascii="Times New Roman" w:hAnsi="Times New Roman" w:cs="Times New Roman"/>
          <w:sz w:val="24"/>
          <w:szCs w:val="24"/>
        </w:rPr>
        <w:t>)</w:t>
      </w:r>
      <w:r w:rsidR="113DA7EA" w:rsidRPr="00245D63">
        <w:rPr>
          <w:rFonts w:ascii="Times New Roman" w:hAnsi="Times New Roman" w:cs="Times New Roman"/>
          <w:sz w:val="24"/>
          <w:szCs w:val="24"/>
        </w:rPr>
        <w:t>.</w:t>
      </w:r>
    </w:p>
    <w:p w14:paraId="0A3C79F0" w14:textId="5E9E272C" w:rsidR="001C1D32" w:rsidRPr="00245D63" w:rsidRDefault="2A98BCBF" w:rsidP="009B4FB1">
      <w:pPr>
        <w:pStyle w:val="Sraopastraipa"/>
        <w:spacing w:line="240" w:lineRule="auto"/>
        <w:ind w:left="0"/>
        <w:rPr>
          <w:rFonts w:ascii="Times New Roman" w:hAnsi="Times New Roman" w:cs="Times New Roman"/>
          <w:sz w:val="24"/>
          <w:szCs w:val="24"/>
          <w:u w:val="single"/>
        </w:rPr>
      </w:pPr>
      <w:r w:rsidRPr="00245D63">
        <w:rPr>
          <w:rFonts w:ascii="Times New Roman" w:eastAsia="Calibri" w:hAnsi="Times New Roman" w:cs="Times New Roman"/>
          <w:sz w:val="24"/>
          <w:szCs w:val="24"/>
        </w:rPr>
        <w:t>5</w:t>
      </w:r>
      <w:r w:rsidR="005A52E6" w:rsidRPr="00245D63">
        <w:rPr>
          <w:rFonts w:ascii="Times New Roman" w:eastAsia="Calibri" w:hAnsi="Times New Roman" w:cs="Times New Roman"/>
          <w:sz w:val="24"/>
          <w:szCs w:val="24"/>
        </w:rPr>
        <w:t xml:space="preserve">.2. </w:t>
      </w:r>
      <w:r w:rsidR="00AD4F1A" w:rsidRPr="00245D63">
        <w:rPr>
          <w:rFonts w:ascii="Times New Roman" w:eastAsia="Calibri" w:hAnsi="Times New Roman" w:cs="Times New Roman"/>
          <w:sz w:val="24"/>
          <w:szCs w:val="24"/>
        </w:rPr>
        <w:t xml:space="preserve">Pasiūlymas gali būti pasirašytas </w:t>
      </w:r>
      <w:r w:rsidR="00FD5736" w:rsidRPr="00245D63">
        <w:rPr>
          <w:rFonts w:ascii="Times New Roman" w:eastAsia="Calibri" w:hAnsi="Times New Roman" w:cs="Times New Roman"/>
          <w:sz w:val="24"/>
          <w:szCs w:val="24"/>
        </w:rPr>
        <w:t xml:space="preserve">fiziniu arba </w:t>
      </w:r>
      <w:r w:rsidR="00AD4F1A" w:rsidRPr="00245D63">
        <w:rPr>
          <w:rFonts w:ascii="Times New Roman" w:eastAsia="Calibri" w:hAnsi="Times New Roman" w:cs="Times New Roman"/>
          <w:sz w:val="24"/>
          <w:szCs w:val="24"/>
        </w:rPr>
        <w:t xml:space="preserve">kvalifikuotu elektroniniu parašu. </w:t>
      </w:r>
      <w:r w:rsidR="45EA1762" w:rsidRPr="00245D63">
        <w:rPr>
          <w:rFonts w:ascii="Times New Roman" w:eastAsia="Calibri" w:hAnsi="Times New Roman" w:cs="Times New Roman"/>
          <w:sz w:val="24"/>
          <w:szCs w:val="24"/>
        </w:rPr>
        <w:t>Tuo atvej</w:t>
      </w:r>
      <w:r w:rsidR="00D44513">
        <w:rPr>
          <w:rFonts w:ascii="Times New Roman" w:eastAsia="Calibri" w:hAnsi="Times New Roman" w:cs="Times New Roman"/>
          <w:sz w:val="24"/>
          <w:szCs w:val="24"/>
        </w:rPr>
        <w:t>u</w:t>
      </w:r>
      <w:r w:rsidR="45EA1762" w:rsidRPr="00245D63">
        <w:rPr>
          <w:rFonts w:ascii="Times New Roman" w:eastAsia="Calibri" w:hAnsi="Times New Roman" w:cs="Times New Roman"/>
          <w:sz w:val="24"/>
          <w:szCs w:val="24"/>
        </w:rPr>
        <w:t xml:space="preserve">, jeigu pasiūlymą pateikia ne tiekėjo vadovas, kartu su pasiūlymu teikiamas įgaliojimas pasirašyti pasiūlymą. </w:t>
      </w:r>
      <w:r w:rsidR="00AD4F1A" w:rsidRPr="00245D63">
        <w:rPr>
          <w:rFonts w:ascii="Times New Roman" w:eastAsia="Calibri" w:hAnsi="Times New Roman" w:cs="Times New Roman"/>
          <w:sz w:val="24"/>
          <w:szCs w:val="24"/>
        </w:rPr>
        <w:t xml:space="preserve">Jeigu </w:t>
      </w:r>
      <w:r w:rsidR="00FD5736" w:rsidRPr="00245D63">
        <w:rPr>
          <w:rFonts w:ascii="Times New Roman" w:eastAsia="Calibri" w:hAnsi="Times New Roman" w:cs="Times New Roman"/>
          <w:sz w:val="24"/>
          <w:szCs w:val="24"/>
        </w:rPr>
        <w:t xml:space="preserve">tiekėjas </w:t>
      </w:r>
      <w:r w:rsidR="00AD4F1A" w:rsidRPr="00245D63">
        <w:rPr>
          <w:rFonts w:ascii="Times New Roman" w:eastAsia="Calibri" w:hAnsi="Times New Roman" w:cs="Times New Roman"/>
          <w:sz w:val="24"/>
          <w:szCs w:val="24"/>
        </w:rPr>
        <w:t>dokumentus tvirtina naudodamas elektroninį, o ne fizinį parašą, elektroninis parašas turi atitikti VPĮ 22</w:t>
      </w:r>
      <w:r w:rsidR="006E2B14" w:rsidRPr="00245D63">
        <w:rPr>
          <w:rFonts w:ascii="Times New Roman" w:eastAsia="Calibri" w:hAnsi="Times New Roman" w:cs="Times New Roman"/>
          <w:sz w:val="24"/>
          <w:szCs w:val="24"/>
        </w:rPr>
        <w:t xml:space="preserve"> </w:t>
      </w:r>
      <w:r w:rsidR="00AD4F1A" w:rsidRPr="00245D63">
        <w:rPr>
          <w:rFonts w:ascii="Times New Roman" w:eastAsia="Calibri" w:hAnsi="Times New Roman" w:cs="Times New Roman"/>
          <w:sz w:val="24"/>
          <w:szCs w:val="24"/>
        </w:rPr>
        <w:t xml:space="preserve">straipsnio 11 dalies 2 ir 3 punktuose nustatytus reikalavimus. </w:t>
      </w:r>
      <w:r w:rsidR="7C928381" w:rsidRPr="00245D63">
        <w:rPr>
          <w:rFonts w:ascii="Times New Roman" w:hAnsi="Times New Roman" w:cs="Times New Roman"/>
          <w:sz w:val="24"/>
          <w:szCs w:val="24"/>
        </w:rPr>
        <w:t>P</w:t>
      </w:r>
      <w:r w:rsidR="007037F7" w:rsidRPr="00245D63">
        <w:rPr>
          <w:rFonts w:ascii="Times New Roman" w:hAnsi="Times New Roman" w:cs="Times New Roman"/>
          <w:sz w:val="24"/>
          <w:szCs w:val="24"/>
        </w:rPr>
        <w:t>erkančiajai organizacijai</w:t>
      </w:r>
      <w:r w:rsidR="00AD4F1A" w:rsidRPr="00245D63">
        <w:rPr>
          <w:rFonts w:ascii="Times New Roman" w:hAnsi="Times New Roman" w:cs="Times New Roman"/>
          <w:sz w:val="24"/>
          <w:szCs w:val="24"/>
        </w:rPr>
        <w:t xml:space="preserve"> kilus abejonių dėl dokumentų tikrumo, ji turi teisę reikalauti pateikti dokumentų originalus.</w:t>
      </w:r>
      <w:r w:rsidR="00AD4F1A" w:rsidRPr="00245D63">
        <w:rPr>
          <w:rFonts w:ascii="Times New Roman" w:eastAsia="Calibri" w:hAnsi="Times New Roman" w:cs="Times New Roman"/>
          <w:sz w:val="24"/>
          <w:szCs w:val="24"/>
        </w:rPr>
        <w:t xml:space="preserve"> Gali būti:</w:t>
      </w:r>
    </w:p>
    <w:p w14:paraId="2EE860FF" w14:textId="433875E5" w:rsidR="001C1D32" w:rsidRPr="00245D63" w:rsidRDefault="51E96645" w:rsidP="009B4FB1">
      <w:pPr>
        <w:spacing w:line="240" w:lineRule="auto"/>
        <w:ind w:firstLine="709"/>
        <w:rPr>
          <w:rFonts w:ascii="Times New Roman" w:hAnsi="Times New Roman" w:cs="Times New Roman"/>
          <w:sz w:val="24"/>
          <w:szCs w:val="24"/>
        </w:rPr>
      </w:pPr>
      <w:r w:rsidRPr="00245D63">
        <w:rPr>
          <w:rFonts w:ascii="Times New Roman" w:eastAsia="Calibri" w:hAnsi="Times New Roman" w:cs="Times New Roman"/>
          <w:sz w:val="24"/>
          <w:szCs w:val="24"/>
        </w:rPr>
        <w:t>5</w:t>
      </w:r>
      <w:r w:rsidR="00713645" w:rsidRPr="00245D63">
        <w:rPr>
          <w:rFonts w:ascii="Times New Roman" w:eastAsia="Calibri" w:hAnsi="Times New Roman" w:cs="Times New Roman"/>
          <w:sz w:val="24"/>
          <w:szCs w:val="24"/>
        </w:rPr>
        <w:t>.</w:t>
      </w:r>
      <w:r w:rsidR="00C60621" w:rsidRPr="00245D63">
        <w:rPr>
          <w:rFonts w:ascii="Times New Roman" w:eastAsia="Calibri" w:hAnsi="Times New Roman" w:cs="Times New Roman"/>
          <w:sz w:val="24"/>
          <w:szCs w:val="24"/>
        </w:rPr>
        <w:t>2</w:t>
      </w:r>
      <w:r w:rsidR="00713645" w:rsidRPr="00245D63">
        <w:rPr>
          <w:rFonts w:ascii="Times New Roman" w:eastAsia="Calibri" w:hAnsi="Times New Roman" w:cs="Times New Roman"/>
          <w:sz w:val="24"/>
          <w:szCs w:val="24"/>
        </w:rPr>
        <w:t xml:space="preserve">.1. </w:t>
      </w:r>
      <w:r w:rsidR="00AD4F1A" w:rsidRPr="00245D63">
        <w:rPr>
          <w:rFonts w:ascii="Times New Roman" w:eastAsia="Calibri" w:hAnsi="Times New Roman" w:cs="Times New Roman"/>
          <w:sz w:val="24"/>
          <w:szCs w:val="24"/>
        </w:rPr>
        <w:t>pateikiami kvalifikuotu elektroniniu parašu pasirašyti elektroninėmis priemonėmis suformuoti dokumentai;</w:t>
      </w:r>
    </w:p>
    <w:p w14:paraId="5207D451" w14:textId="680FB5C5" w:rsidR="00AD4F1A" w:rsidRPr="00245D63" w:rsidRDefault="730B39F3" w:rsidP="009B4FB1">
      <w:pPr>
        <w:pStyle w:val="Sraopastraipa"/>
        <w:spacing w:line="240" w:lineRule="auto"/>
        <w:ind w:left="0"/>
        <w:rPr>
          <w:rFonts w:ascii="Times New Roman" w:hAnsi="Times New Roman" w:cs="Times New Roman"/>
          <w:sz w:val="24"/>
          <w:szCs w:val="24"/>
        </w:rPr>
      </w:pPr>
      <w:r w:rsidRPr="00245D63">
        <w:rPr>
          <w:rFonts w:ascii="Times New Roman" w:eastAsia="Calibri" w:hAnsi="Times New Roman" w:cs="Times New Roman"/>
          <w:sz w:val="24"/>
          <w:szCs w:val="24"/>
        </w:rPr>
        <w:t>5</w:t>
      </w:r>
      <w:r w:rsidR="00713645" w:rsidRPr="00245D63">
        <w:rPr>
          <w:rFonts w:ascii="Times New Roman" w:eastAsia="Calibri" w:hAnsi="Times New Roman" w:cs="Times New Roman"/>
          <w:sz w:val="24"/>
          <w:szCs w:val="24"/>
        </w:rPr>
        <w:t>.</w:t>
      </w:r>
      <w:r w:rsidR="00C60621" w:rsidRPr="00245D63">
        <w:rPr>
          <w:rFonts w:ascii="Times New Roman" w:eastAsia="Calibri" w:hAnsi="Times New Roman" w:cs="Times New Roman"/>
          <w:sz w:val="24"/>
          <w:szCs w:val="24"/>
        </w:rPr>
        <w:t>2</w:t>
      </w:r>
      <w:r w:rsidR="00713645" w:rsidRPr="00245D63">
        <w:rPr>
          <w:rFonts w:ascii="Times New Roman" w:eastAsia="Calibri" w:hAnsi="Times New Roman" w:cs="Times New Roman"/>
          <w:sz w:val="24"/>
          <w:szCs w:val="24"/>
        </w:rPr>
        <w:t xml:space="preserve">.2. </w:t>
      </w:r>
      <w:r w:rsidR="00AD4F1A" w:rsidRPr="00245D63">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5E63DBF4" w:rsidR="00EB0E73" w:rsidRPr="00245D63" w:rsidRDefault="55A66E60" w:rsidP="00F77A5D">
      <w:pPr>
        <w:pStyle w:val="Sraopastraipa"/>
        <w:spacing w:line="240" w:lineRule="auto"/>
        <w:ind w:left="0"/>
        <w:rPr>
          <w:rFonts w:ascii="Times New Roman" w:hAnsi="Times New Roman" w:cs="Times New Roman"/>
          <w:sz w:val="24"/>
          <w:szCs w:val="24"/>
        </w:rPr>
      </w:pPr>
      <w:r w:rsidRPr="00245D63">
        <w:rPr>
          <w:rFonts w:ascii="Times New Roman" w:eastAsia="Arial" w:hAnsi="Times New Roman" w:cs="Times New Roman"/>
          <w:sz w:val="24"/>
          <w:szCs w:val="24"/>
        </w:rPr>
        <w:t>5</w:t>
      </w:r>
      <w:r w:rsidR="00392458" w:rsidRPr="00245D63">
        <w:rPr>
          <w:rFonts w:ascii="Times New Roman" w:eastAsia="Arial" w:hAnsi="Times New Roman" w:cs="Times New Roman"/>
          <w:sz w:val="24"/>
          <w:szCs w:val="24"/>
        </w:rPr>
        <w:t xml:space="preserve">.3. </w:t>
      </w:r>
      <w:r w:rsidR="00D61DED" w:rsidRPr="00245D63">
        <w:rPr>
          <w:rFonts w:ascii="Times New Roman" w:eastAsia="Arial" w:hAnsi="Times New Roman" w:cs="Times New Roman"/>
          <w:sz w:val="24"/>
          <w:szCs w:val="24"/>
        </w:rPr>
        <w:t>Pasiūlyma</w:t>
      </w:r>
      <w:r w:rsidR="00543400" w:rsidRPr="00245D63">
        <w:rPr>
          <w:rFonts w:ascii="Times New Roman" w:eastAsia="Arial" w:hAnsi="Times New Roman" w:cs="Times New Roman"/>
          <w:sz w:val="24"/>
          <w:szCs w:val="24"/>
        </w:rPr>
        <w:t>s turi būti parengtas</w:t>
      </w:r>
      <w:r w:rsidR="00D61DED" w:rsidRPr="00245D63">
        <w:rPr>
          <w:rFonts w:ascii="Times New Roman" w:eastAsia="Arial" w:hAnsi="Times New Roman" w:cs="Times New Roman"/>
          <w:sz w:val="24"/>
          <w:szCs w:val="24"/>
        </w:rPr>
        <w:t xml:space="preserve"> lietuvių kalb</w:t>
      </w:r>
      <w:r w:rsidR="00D44513">
        <w:rPr>
          <w:rFonts w:ascii="Times New Roman" w:eastAsia="Arial" w:hAnsi="Times New Roman" w:cs="Times New Roman"/>
          <w:sz w:val="24"/>
          <w:szCs w:val="24"/>
        </w:rPr>
        <w:t>a</w:t>
      </w:r>
      <w:r w:rsidR="00D61DED" w:rsidRPr="00245D63">
        <w:rPr>
          <w:rFonts w:ascii="Times New Roman" w:eastAsia="Arial" w:hAnsi="Times New Roman" w:cs="Times New Roman"/>
          <w:sz w:val="24"/>
          <w:szCs w:val="24"/>
        </w:rPr>
        <w:t xml:space="preserve">. </w:t>
      </w:r>
      <w:r w:rsidR="000A3108" w:rsidRPr="00245D63">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1DDE4CF2" w:rsidR="0032046A" w:rsidRPr="00245D63" w:rsidRDefault="03B2922A" w:rsidP="00F77A5D">
      <w:pPr>
        <w:pStyle w:val="Sraopastraipa"/>
        <w:spacing w:line="240" w:lineRule="auto"/>
        <w:ind w:left="0"/>
        <w:rPr>
          <w:rFonts w:ascii="Times New Roman" w:hAnsi="Times New Roman" w:cs="Times New Roman"/>
          <w:sz w:val="24"/>
          <w:szCs w:val="24"/>
        </w:rPr>
      </w:pPr>
      <w:r w:rsidRPr="00245D63">
        <w:rPr>
          <w:rFonts w:ascii="Times New Roman" w:hAnsi="Times New Roman" w:cs="Times New Roman"/>
          <w:sz w:val="24"/>
          <w:szCs w:val="24"/>
        </w:rPr>
        <w:t>5</w:t>
      </w:r>
      <w:r w:rsidR="00AB0036" w:rsidRPr="00245D63">
        <w:rPr>
          <w:rFonts w:ascii="Times New Roman" w:hAnsi="Times New Roman" w:cs="Times New Roman"/>
          <w:sz w:val="24"/>
          <w:szCs w:val="24"/>
        </w:rPr>
        <w:t xml:space="preserve">.4. </w:t>
      </w:r>
      <w:r w:rsidR="0032046A" w:rsidRPr="00245D63">
        <w:rPr>
          <w:rFonts w:ascii="Times New Roman" w:hAnsi="Times New Roman" w:cs="Times New Roman"/>
          <w:sz w:val="24"/>
          <w:szCs w:val="24"/>
        </w:rPr>
        <w:t>Pasiūlym</w:t>
      </w:r>
      <w:r w:rsidR="00990A2D" w:rsidRPr="00245D63">
        <w:rPr>
          <w:rFonts w:ascii="Times New Roman" w:hAnsi="Times New Roman" w:cs="Times New Roman"/>
          <w:sz w:val="24"/>
          <w:szCs w:val="24"/>
        </w:rPr>
        <w:t xml:space="preserve">uose nurodytos kainos </w:t>
      </w:r>
      <w:r w:rsidR="003C09C7" w:rsidRPr="00245D63">
        <w:rPr>
          <w:rFonts w:ascii="Times New Roman" w:hAnsi="Times New Roman" w:cs="Times New Roman"/>
          <w:sz w:val="24"/>
          <w:szCs w:val="24"/>
        </w:rPr>
        <w:t xml:space="preserve">bus vertinamos </w:t>
      </w:r>
      <w:r w:rsidR="0032046A" w:rsidRPr="00245D63">
        <w:rPr>
          <w:rFonts w:ascii="Times New Roman" w:hAnsi="Times New Roman" w:cs="Times New Roman"/>
          <w:sz w:val="24"/>
          <w:szCs w:val="24"/>
        </w:rPr>
        <w:t>eurais</w:t>
      </w:r>
      <w:r w:rsidR="0032046A" w:rsidRPr="00245D63">
        <w:rPr>
          <w:rFonts w:ascii="Times New Roman" w:eastAsia="Calibri" w:hAnsi="Times New Roman" w:cs="Times New Roman"/>
          <w:sz w:val="24"/>
          <w:szCs w:val="24"/>
        </w:rPr>
        <w:t>.</w:t>
      </w:r>
      <w:r w:rsidR="0032046A" w:rsidRPr="00245D63">
        <w:rPr>
          <w:rFonts w:ascii="Times New Roman" w:hAnsi="Times New Roman" w:cs="Times New Roman"/>
          <w:sz w:val="24"/>
          <w:szCs w:val="24"/>
        </w:rPr>
        <w:t xml:space="preserve"> Jeigu </w:t>
      </w:r>
      <w:r w:rsidR="005B57A2" w:rsidRPr="00245D63">
        <w:rPr>
          <w:rFonts w:ascii="Times New Roman" w:hAnsi="Times New Roman" w:cs="Times New Roman"/>
          <w:sz w:val="24"/>
          <w:szCs w:val="24"/>
        </w:rPr>
        <w:t>p</w:t>
      </w:r>
      <w:r w:rsidR="0032046A" w:rsidRPr="00245D63">
        <w:rPr>
          <w:rFonts w:ascii="Times New Roman" w:hAnsi="Times New Roman" w:cs="Times New Roman"/>
          <w:sz w:val="24"/>
          <w:szCs w:val="24"/>
        </w:rPr>
        <w:t xml:space="preserve">asiūlymuose kainos nurodytos užsienio valiuta, jos </w:t>
      </w:r>
      <w:r w:rsidR="003C09C7" w:rsidRPr="00245D63">
        <w:rPr>
          <w:rFonts w:ascii="Times New Roman" w:hAnsi="Times New Roman" w:cs="Times New Roman"/>
          <w:sz w:val="24"/>
          <w:szCs w:val="24"/>
        </w:rPr>
        <w:t>bus</w:t>
      </w:r>
      <w:r w:rsidR="0032046A" w:rsidRPr="00245D63">
        <w:rPr>
          <w:rFonts w:ascii="Times New Roman" w:hAnsi="Times New Roman" w:cs="Times New Roman"/>
          <w:sz w:val="24"/>
          <w:szCs w:val="24"/>
        </w:rPr>
        <w:t xml:space="preserve"> perskaičiuojamos </w:t>
      </w:r>
      <w:r w:rsidR="003C09C7" w:rsidRPr="00245D63">
        <w:rPr>
          <w:rFonts w:ascii="Times New Roman" w:hAnsi="Times New Roman" w:cs="Times New Roman"/>
          <w:sz w:val="24"/>
          <w:szCs w:val="24"/>
        </w:rPr>
        <w:t>eurais</w:t>
      </w:r>
      <w:r w:rsidR="0032046A" w:rsidRPr="00245D63">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45D63">
        <w:rPr>
          <w:rFonts w:ascii="Times New Roman" w:hAnsi="Times New Roman" w:cs="Times New Roman"/>
          <w:sz w:val="24"/>
          <w:szCs w:val="24"/>
        </w:rPr>
        <w:t>.</w:t>
      </w:r>
    </w:p>
    <w:p w14:paraId="4CC36FFA" w14:textId="0D2B8129" w:rsidR="006A6A5B" w:rsidRPr="00245D63" w:rsidRDefault="091DDD0D" w:rsidP="00F77A5D">
      <w:pPr>
        <w:pStyle w:val="Sraopastraipa"/>
        <w:spacing w:after="160" w:line="240" w:lineRule="auto"/>
        <w:ind w:left="0" w:firstLine="710"/>
        <w:rPr>
          <w:rFonts w:ascii="Times New Roman" w:eastAsia="Arial" w:hAnsi="Times New Roman" w:cs="Times New Roman"/>
          <w:sz w:val="24"/>
          <w:szCs w:val="24"/>
        </w:rPr>
      </w:pPr>
      <w:r w:rsidRPr="00245D63">
        <w:rPr>
          <w:rFonts w:ascii="Times New Roman" w:eastAsia="Arial" w:hAnsi="Times New Roman" w:cs="Times New Roman"/>
          <w:sz w:val="24"/>
          <w:szCs w:val="24"/>
        </w:rPr>
        <w:t>5</w:t>
      </w:r>
      <w:r w:rsidR="00AB0036" w:rsidRPr="00245D63">
        <w:rPr>
          <w:rFonts w:ascii="Times New Roman" w:eastAsia="Arial" w:hAnsi="Times New Roman" w:cs="Times New Roman"/>
          <w:sz w:val="24"/>
          <w:szCs w:val="24"/>
        </w:rPr>
        <w:t>.5.</w:t>
      </w:r>
      <w:r w:rsidR="006A6A5B" w:rsidRPr="00245D63">
        <w:rPr>
          <w:rFonts w:ascii="Times New Roman" w:eastAsia="Arial" w:hAnsi="Times New Roman" w:cs="Times New Roman"/>
          <w:sz w:val="24"/>
          <w:szCs w:val="24"/>
        </w:rPr>
        <w:t xml:space="preserve"> Bendra pasiūlymo kaina (sąnaudos) su PVM turi būti nurodoma dviejų </w:t>
      </w:r>
      <w:r w:rsidR="00EE7D60" w:rsidRPr="00245D63">
        <w:rPr>
          <w:rFonts w:ascii="Times New Roman" w:eastAsia="Arial" w:hAnsi="Times New Roman" w:cs="Times New Roman"/>
          <w:sz w:val="24"/>
          <w:szCs w:val="24"/>
        </w:rPr>
        <w:t>skaitmenų</w:t>
      </w:r>
      <w:r w:rsidR="006A6A5B" w:rsidRPr="00245D63">
        <w:rPr>
          <w:rFonts w:ascii="Times New Roman" w:eastAsia="Arial" w:hAnsi="Times New Roman" w:cs="Times New Roman"/>
          <w:sz w:val="24"/>
          <w:szCs w:val="24"/>
        </w:rPr>
        <w:t xml:space="preserve"> po kablelio tikslumu. Šią kainą sudarančios kainos sudedamosios dalys ar įkainiai</w:t>
      </w:r>
      <w:r w:rsidR="00864EA0" w:rsidRPr="00245D63">
        <w:rPr>
          <w:rFonts w:ascii="Times New Roman" w:eastAsia="Arial" w:hAnsi="Times New Roman" w:cs="Times New Roman"/>
          <w:sz w:val="24"/>
          <w:szCs w:val="24"/>
        </w:rPr>
        <w:t xml:space="preserve"> taip pat</w:t>
      </w:r>
      <w:r w:rsidR="006A6A5B" w:rsidRPr="00245D63">
        <w:rPr>
          <w:rFonts w:ascii="Times New Roman" w:eastAsia="Arial" w:hAnsi="Times New Roman" w:cs="Times New Roman"/>
          <w:sz w:val="24"/>
          <w:szCs w:val="24"/>
        </w:rPr>
        <w:t xml:space="preserve"> </w:t>
      </w:r>
      <w:r w:rsidR="008F4BEC" w:rsidRPr="00245D63">
        <w:rPr>
          <w:rFonts w:ascii="Times New Roman" w:eastAsia="Arial" w:hAnsi="Times New Roman" w:cs="Times New Roman"/>
          <w:sz w:val="24"/>
          <w:szCs w:val="24"/>
        </w:rPr>
        <w:t>turi būti nurodom</w:t>
      </w:r>
      <w:r w:rsidR="00D44513">
        <w:rPr>
          <w:rFonts w:ascii="Times New Roman" w:eastAsia="Arial" w:hAnsi="Times New Roman" w:cs="Times New Roman"/>
          <w:sz w:val="24"/>
          <w:szCs w:val="24"/>
        </w:rPr>
        <w:t>i</w:t>
      </w:r>
      <w:r w:rsidR="008F4BEC" w:rsidRPr="00245D63">
        <w:rPr>
          <w:rFonts w:ascii="Times New Roman" w:eastAsia="Arial" w:hAnsi="Times New Roman" w:cs="Times New Roman"/>
          <w:sz w:val="24"/>
          <w:szCs w:val="24"/>
        </w:rPr>
        <w:t xml:space="preserve"> dviejų skaitmenų po kablelio tikslumu</w:t>
      </w:r>
      <w:r w:rsidR="006A6A5B" w:rsidRPr="00245D63">
        <w:rPr>
          <w:rFonts w:ascii="Times New Roman" w:eastAsia="Arial" w:hAnsi="Times New Roman" w:cs="Times New Roman"/>
          <w:sz w:val="24"/>
          <w:szCs w:val="24"/>
        </w:rPr>
        <w:t>.</w:t>
      </w:r>
    </w:p>
    <w:p w14:paraId="4AC2116E" w14:textId="3B9AC853" w:rsidR="00CD457C" w:rsidRPr="00245D63" w:rsidRDefault="00A41D59" w:rsidP="00A41D59">
      <w:pPr>
        <w:pStyle w:val="Sraopastraipa"/>
        <w:spacing w:after="160" w:line="240" w:lineRule="auto"/>
        <w:ind w:left="0" w:firstLine="397"/>
        <w:rPr>
          <w:rFonts w:ascii="Times New Roman" w:hAnsi="Times New Roman" w:cs="Times New Roman"/>
          <w:sz w:val="24"/>
          <w:szCs w:val="24"/>
        </w:rPr>
      </w:pPr>
      <w:r w:rsidRPr="00245D63">
        <w:rPr>
          <w:rFonts w:ascii="Times New Roman" w:eastAsia="Arial" w:hAnsi="Times New Roman" w:cs="Times New Roman"/>
          <w:sz w:val="24"/>
          <w:szCs w:val="24"/>
        </w:rPr>
        <w:t xml:space="preserve">     </w:t>
      </w:r>
      <w:r w:rsidR="09814CBE" w:rsidRPr="00245D63">
        <w:rPr>
          <w:rFonts w:ascii="Times New Roman" w:eastAsia="Arial" w:hAnsi="Times New Roman" w:cs="Times New Roman"/>
          <w:sz w:val="24"/>
          <w:szCs w:val="24"/>
        </w:rPr>
        <w:t>5</w:t>
      </w:r>
      <w:r w:rsidR="009C66EF" w:rsidRPr="00245D63">
        <w:rPr>
          <w:rFonts w:ascii="Times New Roman" w:eastAsia="Arial" w:hAnsi="Times New Roman" w:cs="Times New Roman"/>
          <w:sz w:val="24"/>
          <w:szCs w:val="24"/>
        </w:rPr>
        <w:t xml:space="preserve">.6. Tiekėjų pasiūlymuose nurodytos kainos bus vertinamos </w:t>
      </w:r>
      <w:r w:rsidR="009C66EF" w:rsidRPr="00245D63">
        <w:rPr>
          <w:rFonts w:ascii="Times New Roman" w:hAnsi="Times New Roman" w:cs="Times New Roman"/>
          <w:sz w:val="24"/>
          <w:szCs w:val="24"/>
        </w:rPr>
        <w:t>ir lyginamos su visais mokesčiais, įskaitant</w:t>
      </w:r>
      <w:r w:rsidRPr="00245D63">
        <w:rPr>
          <w:rFonts w:ascii="Times New Roman" w:hAnsi="Times New Roman" w:cs="Times New Roman"/>
          <w:sz w:val="24"/>
          <w:szCs w:val="24"/>
        </w:rPr>
        <w:t xml:space="preserve"> </w:t>
      </w:r>
      <w:r w:rsidR="009C66EF" w:rsidRPr="00245D63">
        <w:rPr>
          <w:rFonts w:ascii="Times New Roman" w:hAnsi="Times New Roman" w:cs="Times New Roman"/>
          <w:sz w:val="24"/>
          <w:szCs w:val="24"/>
        </w:rPr>
        <w:t>PVM.</w:t>
      </w:r>
    </w:p>
    <w:p w14:paraId="3946E33E" w14:textId="115F866F" w:rsidR="00F527B1" w:rsidRPr="00245D63" w:rsidRDefault="0056290D" w:rsidP="003F5D40">
      <w:pPr>
        <w:pStyle w:val="Antrat1"/>
        <w:spacing w:before="0" w:after="0" w:line="300" w:lineRule="auto"/>
        <w:ind w:left="357" w:firstLine="0"/>
        <w:rPr>
          <w:rFonts w:ascii="Times New Roman" w:hAnsi="Times New Roman" w:cs="Times New Roman"/>
          <w:color w:val="auto"/>
        </w:rPr>
      </w:pPr>
      <w:bookmarkStart w:id="14" w:name="_Toc237537157"/>
      <w:r w:rsidRPr="00245D63">
        <w:rPr>
          <w:rFonts w:ascii="Times New Roman" w:hAnsi="Times New Roman" w:cs="Times New Roman"/>
          <w:color w:val="auto"/>
        </w:rPr>
        <w:lastRenderedPageBreak/>
        <w:t xml:space="preserve">  </w:t>
      </w:r>
      <w:r w:rsidR="4E0950B1" w:rsidRPr="00245D63">
        <w:rPr>
          <w:rFonts w:ascii="Times New Roman" w:hAnsi="Times New Roman" w:cs="Times New Roman"/>
          <w:color w:val="auto"/>
        </w:rPr>
        <w:t>6</w:t>
      </w:r>
      <w:r w:rsidR="274FC9FC" w:rsidRPr="00245D63">
        <w:rPr>
          <w:rFonts w:ascii="Times New Roman" w:hAnsi="Times New Roman" w:cs="Times New Roman"/>
          <w:color w:val="auto"/>
        </w:rPr>
        <w:t xml:space="preserve">. </w:t>
      </w:r>
      <w:r w:rsidR="60D46FA0" w:rsidRPr="00245D63">
        <w:rPr>
          <w:rFonts w:ascii="Times New Roman" w:hAnsi="Times New Roman" w:cs="Times New Roman"/>
          <w:color w:val="auto"/>
        </w:rPr>
        <w:t>Pasiūlymo galiojimo užtikrinimas</w:t>
      </w:r>
      <w:bookmarkEnd w:id="14"/>
    </w:p>
    <w:p w14:paraId="7A210472" w14:textId="77777777" w:rsidR="003D73C2" w:rsidRPr="00245D63" w:rsidRDefault="003D73C2" w:rsidP="00C17335">
      <w:pPr>
        <w:ind w:firstLine="0"/>
        <w:rPr>
          <w:rFonts w:ascii="Times New Roman" w:hAnsi="Times New Roman" w:cs="Times New Roman"/>
          <w:i/>
          <w:iCs/>
        </w:rPr>
      </w:pPr>
    </w:p>
    <w:p w14:paraId="6B9596C1" w14:textId="1CCE4339" w:rsidR="00F527B1" w:rsidRPr="00245D63" w:rsidRDefault="660E303B" w:rsidP="00BD1B46">
      <w:pPr>
        <w:pStyle w:val="Betarp"/>
        <w:rPr>
          <w:rFonts w:ascii="Times New Roman" w:hAnsi="Times New Roman" w:cs="Times New Roman"/>
          <w:sz w:val="24"/>
          <w:szCs w:val="24"/>
        </w:rPr>
      </w:pPr>
      <w:r w:rsidRPr="00245D63">
        <w:rPr>
          <w:rFonts w:ascii="Times New Roman" w:hAnsi="Times New Roman" w:cs="Times New Roman"/>
          <w:sz w:val="24"/>
          <w:szCs w:val="24"/>
        </w:rPr>
        <w:t>6</w:t>
      </w:r>
      <w:r w:rsidR="003F5D40" w:rsidRPr="00245D63">
        <w:rPr>
          <w:rFonts w:ascii="Times New Roman" w:hAnsi="Times New Roman" w:cs="Times New Roman"/>
          <w:sz w:val="24"/>
          <w:szCs w:val="24"/>
        </w:rPr>
        <w:t xml:space="preserve">.1. </w:t>
      </w:r>
      <w:r w:rsidR="00504AD9" w:rsidRPr="00245D63">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48B524C" w14:textId="77777777" w:rsidR="00CF3FD8" w:rsidRPr="00245D63" w:rsidRDefault="00CF3FD8" w:rsidP="000C14BA">
      <w:pPr>
        <w:pStyle w:val="Sraopastraipa"/>
        <w:spacing w:line="240" w:lineRule="auto"/>
        <w:ind w:left="0" w:firstLine="567"/>
        <w:rPr>
          <w:rFonts w:ascii="Times New Roman" w:hAnsi="Times New Roman" w:cs="Times New Roman"/>
        </w:rPr>
      </w:pPr>
    </w:p>
    <w:p w14:paraId="5D02D1AD" w14:textId="7648D74F" w:rsidR="00831133" w:rsidRPr="00245D63" w:rsidRDefault="3FC0B9FE" w:rsidP="00A06297">
      <w:pPr>
        <w:pStyle w:val="Antrat1"/>
        <w:spacing w:before="0" w:after="0" w:line="300" w:lineRule="auto"/>
        <w:rPr>
          <w:rFonts w:ascii="Times New Roman" w:hAnsi="Times New Roman" w:cs="Times New Roman"/>
          <w:color w:val="auto"/>
        </w:rPr>
      </w:pPr>
      <w:bookmarkStart w:id="15" w:name="_Toc15392775"/>
      <w:bookmarkStart w:id="16" w:name="_Toc558981"/>
      <w:r w:rsidRPr="00574783">
        <w:rPr>
          <w:rFonts w:ascii="Times New Roman" w:hAnsi="Times New Roman" w:cs="Times New Roman"/>
          <w:color w:val="auto"/>
        </w:rPr>
        <w:t xml:space="preserve">7. </w:t>
      </w:r>
      <w:r w:rsidR="454CA0CD" w:rsidRPr="00574783">
        <w:rPr>
          <w:rFonts w:ascii="Times New Roman" w:hAnsi="Times New Roman" w:cs="Times New Roman"/>
          <w:color w:val="auto"/>
        </w:rPr>
        <w:t>P</w:t>
      </w:r>
      <w:bookmarkEnd w:id="15"/>
      <w:r w:rsidR="60D46FA0" w:rsidRPr="00574783">
        <w:rPr>
          <w:rFonts w:ascii="Times New Roman" w:hAnsi="Times New Roman" w:cs="Times New Roman"/>
          <w:color w:val="auto"/>
        </w:rPr>
        <w:t xml:space="preserve">asiūlymų </w:t>
      </w:r>
      <w:r w:rsidR="289C32AF" w:rsidRPr="00574783">
        <w:rPr>
          <w:rFonts w:ascii="Times New Roman" w:hAnsi="Times New Roman" w:cs="Times New Roman"/>
          <w:color w:val="auto"/>
        </w:rPr>
        <w:t>vertinimas</w:t>
      </w:r>
      <w:bookmarkEnd w:id="16"/>
    </w:p>
    <w:p w14:paraId="071C01AD" w14:textId="7DE3ECDA" w:rsidR="00CD2CC2" w:rsidRPr="00245D63" w:rsidRDefault="00BD3D16" w:rsidP="00BD3D16">
      <w:pPr>
        <w:pStyle w:val="Sraopastraipa"/>
        <w:spacing w:line="240" w:lineRule="auto"/>
        <w:ind w:left="0" w:firstLine="397"/>
        <w:rPr>
          <w:rFonts w:ascii="Times New Roman" w:eastAsia="Times New Roman" w:hAnsi="Times New Roman" w:cs="Times New Roman"/>
          <w:sz w:val="24"/>
          <w:szCs w:val="24"/>
        </w:rPr>
      </w:pPr>
      <w:r w:rsidRPr="00245D63">
        <w:rPr>
          <w:rFonts w:ascii="Times New Roman" w:eastAsia="Calibri" w:hAnsi="Times New Roman" w:cs="Times New Roman"/>
          <w:sz w:val="24"/>
          <w:szCs w:val="24"/>
        </w:rPr>
        <w:t xml:space="preserve">     </w:t>
      </w:r>
      <w:r w:rsidR="1AE9B5FB" w:rsidRPr="00245D63">
        <w:rPr>
          <w:rFonts w:ascii="Times New Roman" w:eastAsia="Calibri" w:hAnsi="Times New Roman" w:cs="Times New Roman"/>
          <w:sz w:val="24"/>
          <w:szCs w:val="24"/>
        </w:rPr>
        <w:t>7</w:t>
      </w:r>
      <w:r w:rsidR="0010148D" w:rsidRPr="00245D63">
        <w:rPr>
          <w:rFonts w:ascii="Times New Roman" w:eastAsia="Calibri" w:hAnsi="Times New Roman" w:cs="Times New Roman"/>
          <w:sz w:val="24"/>
          <w:szCs w:val="24"/>
        </w:rPr>
        <w:t xml:space="preserve">.1. </w:t>
      </w:r>
      <w:r w:rsidR="00CD2CC2" w:rsidRPr="00245D63">
        <w:rPr>
          <w:rFonts w:ascii="Times New Roman" w:eastAsia="Calibri" w:hAnsi="Times New Roman" w:cs="Times New Roman"/>
          <w:sz w:val="24"/>
          <w:szCs w:val="24"/>
        </w:rPr>
        <w:t xml:space="preserve"> </w:t>
      </w:r>
      <w:r w:rsidR="3CB1384C" w:rsidRPr="00245D63">
        <w:rPr>
          <w:rFonts w:ascii="Times New Roman" w:eastAsia="Times New Roman" w:hAnsi="Times New Roman" w:cs="Times New Roman"/>
          <w:sz w:val="24"/>
          <w:szCs w:val="24"/>
        </w:rPr>
        <w:t>P</w:t>
      </w:r>
      <w:r w:rsidR="000B220A" w:rsidRPr="00245D63">
        <w:rPr>
          <w:rFonts w:ascii="Times New Roman" w:eastAsia="Times New Roman" w:hAnsi="Times New Roman" w:cs="Times New Roman"/>
          <w:sz w:val="24"/>
          <w:szCs w:val="24"/>
        </w:rPr>
        <w:t>erkančioji organizacija</w:t>
      </w:r>
      <w:r w:rsidR="00831133" w:rsidRPr="00245D63">
        <w:rPr>
          <w:rFonts w:ascii="Times New Roman" w:eastAsia="Times New Roman" w:hAnsi="Times New Roman" w:cs="Times New Roman"/>
          <w:sz w:val="24"/>
          <w:szCs w:val="24"/>
        </w:rPr>
        <w:t xml:space="preserve"> ekonomiškai naudingiausią </w:t>
      </w:r>
      <w:r w:rsidR="000B220A" w:rsidRPr="00245D63">
        <w:rPr>
          <w:rFonts w:ascii="Times New Roman" w:eastAsia="Times New Roman" w:hAnsi="Times New Roman" w:cs="Times New Roman"/>
          <w:sz w:val="24"/>
          <w:szCs w:val="24"/>
        </w:rPr>
        <w:t>p</w:t>
      </w:r>
      <w:r w:rsidR="00831133" w:rsidRPr="00245D63">
        <w:rPr>
          <w:rFonts w:ascii="Times New Roman" w:eastAsia="Times New Roman" w:hAnsi="Times New Roman" w:cs="Times New Roman"/>
          <w:sz w:val="24"/>
          <w:szCs w:val="24"/>
        </w:rPr>
        <w:t xml:space="preserve">asiūlymą išrenka pagal </w:t>
      </w:r>
      <w:r w:rsidR="000B220A" w:rsidRPr="00245D63">
        <w:rPr>
          <w:rFonts w:ascii="Times New Roman" w:eastAsia="Times New Roman" w:hAnsi="Times New Roman" w:cs="Times New Roman"/>
          <w:sz w:val="24"/>
          <w:szCs w:val="24"/>
        </w:rPr>
        <w:t>tiekėjo p</w:t>
      </w:r>
      <w:r w:rsidR="00831133" w:rsidRPr="00245D63">
        <w:rPr>
          <w:rFonts w:ascii="Times New Roman" w:eastAsia="Times New Roman" w:hAnsi="Times New Roman" w:cs="Times New Roman"/>
          <w:sz w:val="24"/>
          <w:szCs w:val="24"/>
        </w:rPr>
        <w:t>asiūlyme nurodytą kainą, kuri turi būti apskaičiuota ir nurodyta taip, kaip reikalaujama</w:t>
      </w:r>
      <w:r w:rsidR="00DE051B" w:rsidRPr="00245D63">
        <w:rPr>
          <w:rFonts w:ascii="Times New Roman" w:eastAsia="Times New Roman" w:hAnsi="Times New Roman" w:cs="Times New Roman"/>
          <w:sz w:val="24"/>
          <w:szCs w:val="24"/>
        </w:rPr>
        <w:t xml:space="preserve"> </w:t>
      </w:r>
      <w:r w:rsidR="00023019" w:rsidRPr="00245D63">
        <w:rPr>
          <w:rFonts w:ascii="Times New Roman" w:eastAsia="Times New Roman" w:hAnsi="Times New Roman" w:cs="Times New Roman"/>
          <w:sz w:val="24"/>
          <w:szCs w:val="24"/>
        </w:rPr>
        <w:t>specialiųjų p</w:t>
      </w:r>
      <w:r w:rsidR="00DE051B" w:rsidRPr="00245D63">
        <w:rPr>
          <w:rFonts w:ascii="Times New Roman" w:eastAsia="Times New Roman" w:hAnsi="Times New Roman" w:cs="Times New Roman"/>
          <w:sz w:val="24"/>
          <w:szCs w:val="24"/>
        </w:rPr>
        <w:t xml:space="preserve">irkimo sąlygų </w:t>
      </w:r>
      <w:r w:rsidR="001D7EFC">
        <w:rPr>
          <w:rFonts w:ascii="Times New Roman" w:eastAsia="Times New Roman" w:hAnsi="Times New Roman" w:cs="Times New Roman"/>
          <w:sz w:val="24"/>
          <w:szCs w:val="24"/>
        </w:rPr>
        <w:t>2</w:t>
      </w:r>
      <w:r w:rsidR="00F35109" w:rsidRPr="00245D63">
        <w:rPr>
          <w:rFonts w:ascii="Times New Roman" w:eastAsia="Times New Roman" w:hAnsi="Times New Roman" w:cs="Times New Roman"/>
          <w:sz w:val="24"/>
          <w:szCs w:val="24"/>
        </w:rPr>
        <w:t xml:space="preserve"> priede „Pasiūlymo forma“</w:t>
      </w:r>
      <w:r w:rsidR="00831133" w:rsidRPr="00245D63">
        <w:rPr>
          <w:rFonts w:ascii="Times New Roman" w:eastAsia="Times New Roman" w:hAnsi="Times New Roman" w:cs="Times New Roman"/>
          <w:sz w:val="24"/>
          <w:szCs w:val="24"/>
        </w:rPr>
        <w:t>.</w:t>
      </w:r>
      <w:r w:rsidR="784B69AF" w:rsidRPr="00245D63">
        <w:rPr>
          <w:rFonts w:ascii="Times New Roman" w:eastAsia="Times New Roman" w:hAnsi="Times New Roman" w:cs="Times New Roman"/>
          <w:sz w:val="24"/>
          <w:szCs w:val="24"/>
        </w:rPr>
        <w:t xml:space="preserve"> Į pasiūlymų eilę bus traukiami visi, išskyrus atmestus, pasiūlymus, pažymint, kurie pasiūlymai nebuvo įvertinti. Jeigu kelių pateiktų pasiūlymų ekonominis naudingumas yra vienodas, nustatant pasiūlymų eilę pirmesnis į šią eilę įrašomas tiekėjas, kurio pasiūlymas CVP IS priemonėmis pateiktas anksčiausiai.</w:t>
      </w:r>
    </w:p>
    <w:p w14:paraId="05A80F89" w14:textId="4E8CD5E4" w:rsidR="00F61311" w:rsidRPr="00245D63" w:rsidRDefault="54E769C1" w:rsidP="00B02FA0">
      <w:pPr>
        <w:pStyle w:val="Betarp"/>
        <w:ind w:firstLine="709"/>
        <w:contextualSpacing/>
        <w:rPr>
          <w:rFonts w:ascii="Times New Roman" w:hAnsi="Times New Roman" w:cs="Times New Roman"/>
          <w:sz w:val="24"/>
          <w:szCs w:val="24"/>
        </w:rPr>
      </w:pPr>
      <w:r w:rsidRPr="00245D63">
        <w:rPr>
          <w:rFonts w:ascii="Times New Roman" w:hAnsi="Times New Roman" w:cs="Times New Roman"/>
          <w:sz w:val="24"/>
          <w:szCs w:val="24"/>
        </w:rPr>
        <w:t>7</w:t>
      </w:r>
      <w:r w:rsidR="001404CC" w:rsidRPr="00245D63">
        <w:rPr>
          <w:rFonts w:ascii="Times New Roman" w:hAnsi="Times New Roman" w:cs="Times New Roman"/>
          <w:sz w:val="24"/>
          <w:szCs w:val="24"/>
        </w:rPr>
        <w:t xml:space="preserve">.2. </w:t>
      </w:r>
      <w:r w:rsidR="001A29C8" w:rsidRPr="001A29C8">
        <w:rPr>
          <w:rFonts w:ascii="Times New Roman" w:hAnsi="Times New Roman" w:cs="Times New Roman"/>
          <w:sz w:val="24"/>
          <w:szCs w:val="24"/>
        </w:rPr>
        <w:t xml:space="preserve">Laimėjusiu pasiūlymu </w:t>
      </w:r>
      <w:r w:rsidR="00F70057" w:rsidRPr="00F70057">
        <w:rPr>
          <w:rFonts w:ascii="Times New Roman" w:hAnsi="Times New Roman" w:cs="Times New Roman"/>
          <w:sz w:val="24"/>
          <w:szCs w:val="24"/>
        </w:rPr>
        <w:t xml:space="preserve">kiekvienoje pirkimo objekto dalyje </w:t>
      </w:r>
      <w:r w:rsidR="001A29C8" w:rsidRPr="001A29C8">
        <w:rPr>
          <w:rFonts w:ascii="Times New Roman" w:hAnsi="Times New Roman" w:cs="Times New Roman"/>
          <w:sz w:val="24"/>
          <w:szCs w:val="24"/>
        </w:rPr>
        <w:t>galės būti pripažint</w:t>
      </w:r>
      <w:r w:rsidR="00F70057">
        <w:rPr>
          <w:rFonts w:ascii="Times New Roman" w:hAnsi="Times New Roman" w:cs="Times New Roman"/>
          <w:sz w:val="24"/>
          <w:szCs w:val="24"/>
        </w:rPr>
        <w:t>i</w:t>
      </w:r>
      <w:r w:rsidR="001A29C8" w:rsidRPr="001A29C8">
        <w:rPr>
          <w:rFonts w:ascii="Times New Roman" w:hAnsi="Times New Roman" w:cs="Times New Roman"/>
          <w:sz w:val="24"/>
          <w:szCs w:val="24"/>
        </w:rPr>
        <w:t xml:space="preserve"> tik </w:t>
      </w:r>
      <w:r w:rsidR="00F70057">
        <w:rPr>
          <w:rFonts w:ascii="Times New Roman" w:hAnsi="Times New Roman" w:cs="Times New Roman"/>
          <w:sz w:val="24"/>
          <w:szCs w:val="24"/>
        </w:rPr>
        <w:t xml:space="preserve">po </w:t>
      </w:r>
      <w:r w:rsidR="001A29C8" w:rsidRPr="001A29C8">
        <w:rPr>
          <w:rFonts w:ascii="Times New Roman" w:hAnsi="Times New Roman" w:cs="Times New Roman"/>
          <w:sz w:val="24"/>
          <w:szCs w:val="24"/>
        </w:rPr>
        <w:t>1 (vien</w:t>
      </w:r>
      <w:r w:rsidR="00F70057">
        <w:rPr>
          <w:rFonts w:ascii="Times New Roman" w:hAnsi="Times New Roman" w:cs="Times New Roman"/>
          <w:sz w:val="24"/>
          <w:szCs w:val="24"/>
        </w:rPr>
        <w:t>ą</w:t>
      </w:r>
      <w:r w:rsidR="001A29C8" w:rsidRPr="001A29C8">
        <w:rPr>
          <w:rFonts w:ascii="Times New Roman" w:hAnsi="Times New Roman" w:cs="Times New Roman"/>
          <w:sz w:val="24"/>
          <w:szCs w:val="24"/>
        </w:rPr>
        <w:t>) ekonomiškai naudingiaus</w:t>
      </w:r>
      <w:r w:rsidR="00DC1445">
        <w:rPr>
          <w:rFonts w:ascii="Times New Roman" w:hAnsi="Times New Roman" w:cs="Times New Roman"/>
          <w:sz w:val="24"/>
          <w:szCs w:val="24"/>
        </w:rPr>
        <w:t>ią</w:t>
      </w:r>
      <w:r w:rsidR="001A29C8" w:rsidRPr="001A29C8">
        <w:rPr>
          <w:rFonts w:ascii="Times New Roman" w:hAnsi="Times New Roman" w:cs="Times New Roman"/>
          <w:sz w:val="24"/>
          <w:szCs w:val="24"/>
        </w:rPr>
        <w:t xml:space="preserve"> pasiūlym</w:t>
      </w:r>
      <w:r w:rsidR="00DC1445">
        <w:rPr>
          <w:rFonts w:ascii="Times New Roman" w:hAnsi="Times New Roman" w:cs="Times New Roman"/>
          <w:sz w:val="24"/>
          <w:szCs w:val="24"/>
        </w:rPr>
        <w:t>ą</w:t>
      </w:r>
      <w:r w:rsidR="001A29C8" w:rsidRPr="001A29C8">
        <w:rPr>
          <w:rFonts w:ascii="Times New Roman" w:hAnsi="Times New Roman" w:cs="Times New Roman"/>
          <w:sz w:val="24"/>
          <w:szCs w:val="24"/>
        </w:rPr>
        <w:t>, esant</w:t>
      </w:r>
      <w:r w:rsidR="00DC1445">
        <w:rPr>
          <w:rFonts w:ascii="Times New Roman" w:hAnsi="Times New Roman" w:cs="Times New Roman"/>
          <w:sz w:val="24"/>
          <w:szCs w:val="24"/>
        </w:rPr>
        <w:t>į</w:t>
      </w:r>
      <w:r w:rsidR="001A29C8" w:rsidRPr="001A29C8">
        <w:rPr>
          <w:rFonts w:ascii="Times New Roman" w:hAnsi="Times New Roman" w:cs="Times New Roman"/>
          <w:sz w:val="24"/>
          <w:szCs w:val="24"/>
        </w:rPr>
        <w:t xml:space="preserve"> </w:t>
      </w:r>
      <w:r w:rsidR="00DC1445" w:rsidRPr="00DC1445">
        <w:rPr>
          <w:rFonts w:ascii="Times New Roman" w:hAnsi="Times New Roman" w:cs="Times New Roman"/>
          <w:sz w:val="24"/>
          <w:szCs w:val="24"/>
        </w:rPr>
        <w:t>atitinkamos pirkimo objekto dalies pasiūlymų eilės pirmojoje vietoje</w:t>
      </w:r>
      <w:r w:rsidR="0013685B">
        <w:rPr>
          <w:rFonts w:ascii="Times New Roman" w:hAnsi="Times New Roman" w:cs="Times New Roman"/>
          <w:sz w:val="24"/>
          <w:szCs w:val="24"/>
        </w:rPr>
        <w:t>.</w:t>
      </w:r>
      <w:r w:rsidR="009E7C8D">
        <w:rPr>
          <w:rFonts w:ascii="Times New Roman" w:hAnsi="Times New Roman" w:cs="Times New Roman"/>
          <w:sz w:val="24"/>
          <w:szCs w:val="24"/>
        </w:rPr>
        <w:t xml:space="preserve"> </w:t>
      </w:r>
      <w:r w:rsidR="00F61311" w:rsidRPr="00FB22CE">
        <w:rPr>
          <w:rFonts w:ascii="Times New Roman" w:hAnsi="Times New Roman" w:cs="Times New Roman"/>
          <w:sz w:val="24"/>
          <w:szCs w:val="24"/>
        </w:rPr>
        <w:t>Tas pats tiekėjas gali būti nustatomas laimėtoju dėl visų pirkimo objekto dalių</w:t>
      </w:r>
      <w:r w:rsidR="00FB22CE" w:rsidRPr="00FB22CE">
        <w:rPr>
          <w:rFonts w:ascii="Times New Roman" w:hAnsi="Times New Roman" w:cs="Times New Roman"/>
          <w:sz w:val="24"/>
          <w:szCs w:val="24"/>
        </w:rPr>
        <w:t>.</w:t>
      </w:r>
      <w:r w:rsidR="00F61311" w:rsidRPr="127DD6E8">
        <w:t xml:space="preserve"> </w:t>
      </w:r>
    </w:p>
    <w:p w14:paraId="00393919" w14:textId="47E933D2" w:rsidR="005C2CBB" w:rsidRPr="00245D63" w:rsidRDefault="16BCD46D" w:rsidP="005C2CBB">
      <w:pPr>
        <w:pStyle w:val="Body2"/>
        <w:rPr>
          <w:rFonts w:cs="Times New Roman"/>
          <w:sz w:val="24"/>
          <w:szCs w:val="24"/>
          <w:lang w:val="lt-LT"/>
        </w:rPr>
      </w:pPr>
      <w:r w:rsidRPr="00246739">
        <w:rPr>
          <w:rFonts w:cs="Times New Roman"/>
          <w:sz w:val="24"/>
          <w:szCs w:val="24"/>
          <w:lang w:val="lt-LT"/>
        </w:rPr>
        <w:t>7</w:t>
      </w:r>
      <w:r w:rsidR="005C2CBB" w:rsidRPr="00246739">
        <w:rPr>
          <w:rFonts w:cs="Times New Roman"/>
          <w:sz w:val="24"/>
          <w:szCs w:val="24"/>
          <w:lang w:val="lt-LT"/>
        </w:rPr>
        <w:t>.3</w:t>
      </w:r>
      <w:r w:rsidR="00253957" w:rsidRPr="00246739">
        <w:rPr>
          <w:rFonts w:cs="Times New Roman"/>
          <w:sz w:val="24"/>
          <w:szCs w:val="24"/>
          <w:lang w:val="lt-LT"/>
        </w:rPr>
        <w:t xml:space="preserve">. </w:t>
      </w:r>
      <w:proofErr w:type="spellStart"/>
      <w:r w:rsidR="001A29C8" w:rsidRPr="00245D63">
        <w:rPr>
          <w:rFonts w:eastAsia="Times New Roman" w:cs="Times New Roman"/>
          <w:sz w:val="24"/>
          <w:szCs w:val="24"/>
        </w:rPr>
        <w:t>Perkančioji</w:t>
      </w:r>
      <w:proofErr w:type="spellEnd"/>
      <w:r w:rsidR="001A29C8" w:rsidRPr="00245D63">
        <w:rPr>
          <w:rFonts w:eastAsia="Times New Roman" w:cs="Times New Roman"/>
          <w:sz w:val="24"/>
          <w:szCs w:val="24"/>
        </w:rPr>
        <w:t xml:space="preserve"> </w:t>
      </w:r>
      <w:proofErr w:type="spellStart"/>
      <w:r w:rsidR="001A29C8" w:rsidRPr="00245D63">
        <w:rPr>
          <w:rFonts w:eastAsia="Times New Roman" w:cs="Times New Roman"/>
          <w:sz w:val="24"/>
          <w:szCs w:val="24"/>
        </w:rPr>
        <w:t>organizacija</w:t>
      </w:r>
      <w:proofErr w:type="spellEnd"/>
      <w:r w:rsidR="005C2CBB" w:rsidRPr="00246739">
        <w:rPr>
          <w:rFonts w:cs="Times New Roman"/>
          <w:sz w:val="24"/>
          <w:szCs w:val="24"/>
          <w:lang w:val="lt-LT"/>
        </w:rPr>
        <w:t>, rad</w:t>
      </w:r>
      <w:r w:rsidR="001A29C8">
        <w:rPr>
          <w:rFonts w:cs="Times New Roman"/>
          <w:sz w:val="24"/>
          <w:szCs w:val="24"/>
          <w:lang w:val="lt-LT"/>
        </w:rPr>
        <w:t>usi</w:t>
      </w:r>
      <w:r w:rsidR="005C2CBB" w:rsidRPr="00246739">
        <w:rPr>
          <w:rFonts w:cs="Times New Roman"/>
          <w:sz w:val="24"/>
          <w:szCs w:val="24"/>
          <w:lang w:val="lt-LT"/>
        </w:rPr>
        <w:t xml:space="preserve"> pasiūlyme nurodytos kainos apskaičiavimo klaidų, privalo CVP IS priemonėmis paprašyti tiekėj</w:t>
      </w:r>
      <w:r w:rsidR="00AD5C15">
        <w:rPr>
          <w:rFonts w:cs="Times New Roman"/>
          <w:sz w:val="24"/>
          <w:szCs w:val="24"/>
          <w:lang w:val="lt-LT"/>
        </w:rPr>
        <w:t>o</w:t>
      </w:r>
      <w:r w:rsidR="005C2CBB" w:rsidRPr="00246739">
        <w:rPr>
          <w:rFonts w:cs="Times New Roman"/>
          <w:sz w:val="24"/>
          <w:szCs w:val="24"/>
          <w:lang w:val="lt-LT"/>
        </w:rPr>
        <w:t xml:space="preserve"> per nustatomą terminą ištaisyti pastebėtas aritmetines klaidas, nekeičiant susipažinimo su pasiūlymais metu užfiksuotos kainos/įkainių</w:t>
      </w:r>
      <w:r w:rsidR="00246739" w:rsidRPr="00246739">
        <w:rPr>
          <w:rFonts w:cs="Times New Roman"/>
          <w:sz w:val="24"/>
          <w:szCs w:val="24"/>
          <w:lang w:val="lt-LT"/>
        </w:rPr>
        <w:t xml:space="preserve"> (atsižvelgiant į taikomą kainodaros metodą)</w:t>
      </w:r>
      <w:r w:rsidR="005C2CBB" w:rsidRPr="00246739">
        <w:rPr>
          <w:rFonts w:cs="Times New Roman"/>
          <w:sz w:val="24"/>
          <w:szCs w:val="24"/>
          <w:lang w:val="lt-LT"/>
        </w:rPr>
        <w:t>. Taisydamas pasiūlyme nurodytas aritmetines klaidas, tiekėjas gali taisyti kainos sudedamąsias dalis, tačiau neturi teisės atsisakyti kainos sudedamųjų dalių arba papildyti kainą naujomis dalimis</w:t>
      </w:r>
      <w:r w:rsidR="005C2CBB" w:rsidRPr="00245D63">
        <w:rPr>
          <w:rFonts w:cs="Times New Roman"/>
          <w:sz w:val="24"/>
          <w:szCs w:val="24"/>
          <w:lang w:val="lt-LT"/>
        </w:rPr>
        <w:t>.</w:t>
      </w:r>
    </w:p>
    <w:p w14:paraId="2E50363F" w14:textId="6A0BBCC7" w:rsidR="005C2CBB" w:rsidRPr="00245D63" w:rsidRDefault="42D5E693" w:rsidP="005C2CBB">
      <w:pPr>
        <w:pStyle w:val="Body2"/>
        <w:rPr>
          <w:rFonts w:cs="Times New Roman"/>
          <w:sz w:val="24"/>
          <w:szCs w:val="24"/>
          <w:lang w:val="lt-LT"/>
        </w:rPr>
      </w:pPr>
      <w:r w:rsidRPr="00245D63">
        <w:rPr>
          <w:rFonts w:cs="Times New Roman"/>
          <w:sz w:val="24"/>
          <w:szCs w:val="24"/>
          <w:lang w:val="lt-LT"/>
        </w:rPr>
        <w:t>7.4</w:t>
      </w:r>
      <w:r w:rsidR="005C2CBB" w:rsidRPr="00245D63">
        <w:rPr>
          <w:rFonts w:cs="Times New Roman"/>
          <w:sz w:val="24"/>
          <w:szCs w:val="24"/>
          <w:lang w:val="lt-LT"/>
        </w:rPr>
        <w:t>. Iškilus klausimams dėl pasiūlym</w:t>
      </w:r>
      <w:r w:rsidR="00AD5C15">
        <w:rPr>
          <w:rFonts w:cs="Times New Roman"/>
          <w:sz w:val="24"/>
          <w:szCs w:val="24"/>
          <w:lang w:val="lt-LT"/>
        </w:rPr>
        <w:t>o</w:t>
      </w:r>
      <w:r w:rsidR="005C2CBB" w:rsidRPr="00245D63">
        <w:rPr>
          <w:rFonts w:cs="Times New Roman"/>
          <w:sz w:val="24"/>
          <w:szCs w:val="24"/>
          <w:lang w:val="lt-LT"/>
        </w:rPr>
        <w:t xml:space="preserve"> turinio ir </w:t>
      </w:r>
      <w:r w:rsidR="00AD5C15">
        <w:rPr>
          <w:rFonts w:cs="Times New Roman"/>
          <w:sz w:val="24"/>
          <w:szCs w:val="24"/>
          <w:lang w:val="lt-LT"/>
        </w:rPr>
        <w:t>p</w:t>
      </w:r>
      <w:proofErr w:type="spellStart"/>
      <w:r w:rsidR="001A29C8" w:rsidRPr="00245D63">
        <w:rPr>
          <w:rFonts w:eastAsia="Times New Roman" w:cs="Times New Roman"/>
          <w:sz w:val="24"/>
          <w:szCs w:val="24"/>
        </w:rPr>
        <w:t>erkanči</w:t>
      </w:r>
      <w:r w:rsidR="00AD5C15">
        <w:rPr>
          <w:rFonts w:eastAsia="Times New Roman" w:cs="Times New Roman"/>
          <w:sz w:val="24"/>
          <w:szCs w:val="24"/>
        </w:rPr>
        <w:t>ajai</w:t>
      </w:r>
      <w:proofErr w:type="spellEnd"/>
      <w:r w:rsidR="001A29C8" w:rsidRPr="00245D63">
        <w:rPr>
          <w:rFonts w:eastAsia="Times New Roman" w:cs="Times New Roman"/>
          <w:sz w:val="24"/>
          <w:szCs w:val="24"/>
        </w:rPr>
        <w:t xml:space="preserve"> </w:t>
      </w:r>
      <w:proofErr w:type="spellStart"/>
      <w:r w:rsidR="001A29C8" w:rsidRPr="00245D63">
        <w:rPr>
          <w:rFonts w:eastAsia="Times New Roman" w:cs="Times New Roman"/>
          <w:sz w:val="24"/>
          <w:szCs w:val="24"/>
        </w:rPr>
        <w:t>organizacija</w:t>
      </w:r>
      <w:r w:rsidR="00AD5C15">
        <w:rPr>
          <w:rFonts w:eastAsia="Times New Roman" w:cs="Times New Roman"/>
          <w:sz w:val="24"/>
          <w:szCs w:val="24"/>
        </w:rPr>
        <w:t>i</w:t>
      </w:r>
      <w:proofErr w:type="spellEnd"/>
      <w:r w:rsidR="001A29C8" w:rsidRPr="00245D63">
        <w:rPr>
          <w:rFonts w:eastAsia="Times New Roman" w:cs="Times New Roman"/>
          <w:sz w:val="24"/>
          <w:szCs w:val="24"/>
        </w:rPr>
        <w:t xml:space="preserve"> </w:t>
      </w:r>
      <w:r w:rsidR="005C2CBB" w:rsidRPr="00245D63">
        <w:rPr>
          <w:rFonts w:cs="Times New Roman"/>
          <w:sz w:val="24"/>
          <w:szCs w:val="24"/>
          <w:lang w:val="lt-LT"/>
        </w:rPr>
        <w:t xml:space="preserve">paprašius tiekėjai privalo CVP IS priemonėmis pateikti papildomus paaiškinimus nekeisdami pasiūlymo. Jeigu tiekėjas savo pasiūlyme pateikia reikalaujamų dokumentų tinkamai patvirtintas kopijas, </w:t>
      </w:r>
      <w:proofErr w:type="spellStart"/>
      <w:r w:rsidR="00AD5C15">
        <w:rPr>
          <w:rFonts w:eastAsia="Times New Roman" w:cs="Times New Roman"/>
          <w:sz w:val="24"/>
          <w:szCs w:val="24"/>
        </w:rPr>
        <w:t>p</w:t>
      </w:r>
      <w:r w:rsidR="00AD5C15" w:rsidRPr="00245D63">
        <w:rPr>
          <w:rFonts w:eastAsia="Times New Roman" w:cs="Times New Roman"/>
          <w:sz w:val="24"/>
          <w:szCs w:val="24"/>
        </w:rPr>
        <w:t>erkančioji</w:t>
      </w:r>
      <w:proofErr w:type="spellEnd"/>
      <w:r w:rsidR="00AD5C15" w:rsidRPr="00245D63">
        <w:rPr>
          <w:rFonts w:eastAsia="Times New Roman" w:cs="Times New Roman"/>
          <w:sz w:val="24"/>
          <w:szCs w:val="24"/>
        </w:rPr>
        <w:t xml:space="preserve"> </w:t>
      </w:r>
      <w:proofErr w:type="spellStart"/>
      <w:r w:rsidR="00AD5C15" w:rsidRPr="00245D63">
        <w:rPr>
          <w:rFonts w:eastAsia="Times New Roman" w:cs="Times New Roman"/>
          <w:sz w:val="24"/>
          <w:szCs w:val="24"/>
        </w:rPr>
        <w:t>organizacija</w:t>
      </w:r>
      <w:proofErr w:type="spellEnd"/>
      <w:r w:rsidR="00AD5C15" w:rsidRPr="00245D63">
        <w:rPr>
          <w:rFonts w:eastAsia="Times New Roman" w:cs="Times New Roman"/>
          <w:sz w:val="24"/>
          <w:szCs w:val="24"/>
        </w:rPr>
        <w:t xml:space="preserve"> </w:t>
      </w:r>
      <w:r w:rsidR="005C2CBB" w:rsidRPr="00245D63">
        <w:rPr>
          <w:rFonts w:cs="Times New Roman"/>
          <w:sz w:val="24"/>
          <w:szCs w:val="24"/>
          <w:lang w:val="lt-LT"/>
        </w:rPr>
        <w:t xml:space="preserve">turi teisę prašyti tiekėjo, kad jis parodytų atitinkamų dokumentų originalus. </w:t>
      </w:r>
    </w:p>
    <w:p w14:paraId="563DD146" w14:textId="1E3F1C3D" w:rsidR="005C2CBB" w:rsidRPr="00245D63" w:rsidRDefault="302734EE" w:rsidP="005C2CBB">
      <w:pPr>
        <w:pStyle w:val="Body2"/>
        <w:rPr>
          <w:rFonts w:cs="Times New Roman"/>
          <w:sz w:val="24"/>
          <w:szCs w:val="24"/>
          <w:lang w:val="lt-LT"/>
        </w:rPr>
      </w:pPr>
      <w:r w:rsidRPr="00245D63">
        <w:rPr>
          <w:rFonts w:cs="Times New Roman"/>
          <w:sz w:val="24"/>
          <w:szCs w:val="24"/>
          <w:lang w:val="lt-LT"/>
        </w:rPr>
        <w:t>7.5.</w:t>
      </w:r>
      <w:r w:rsidR="005C2CBB" w:rsidRPr="00245D63">
        <w:rPr>
          <w:rFonts w:cs="Times New Roman"/>
          <w:sz w:val="24"/>
          <w:szCs w:val="24"/>
          <w:lang w:val="lt-LT"/>
        </w:rPr>
        <w:t xml:space="preserve"> Jeigu tiekėjo pasiūlyme nurodyta kaina (jos sudedamosios dalys) atrodo neįprastai maža, </w:t>
      </w:r>
      <w:proofErr w:type="spellStart"/>
      <w:r w:rsidR="00AD5C15">
        <w:rPr>
          <w:rFonts w:eastAsia="Times New Roman" w:cs="Times New Roman"/>
          <w:sz w:val="24"/>
          <w:szCs w:val="24"/>
        </w:rPr>
        <w:t>p</w:t>
      </w:r>
      <w:r w:rsidR="00AD5C15" w:rsidRPr="00245D63">
        <w:rPr>
          <w:rFonts w:eastAsia="Times New Roman" w:cs="Times New Roman"/>
          <w:sz w:val="24"/>
          <w:szCs w:val="24"/>
        </w:rPr>
        <w:t>erkančioji</w:t>
      </w:r>
      <w:proofErr w:type="spellEnd"/>
      <w:r w:rsidR="00AD5C15" w:rsidRPr="00245D63">
        <w:rPr>
          <w:rFonts w:eastAsia="Times New Roman" w:cs="Times New Roman"/>
          <w:sz w:val="24"/>
          <w:szCs w:val="24"/>
        </w:rPr>
        <w:t xml:space="preserve"> </w:t>
      </w:r>
      <w:proofErr w:type="spellStart"/>
      <w:r w:rsidR="00AD5C15" w:rsidRPr="00245D63">
        <w:rPr>
          <w:rFonts w:eastAsia="Times New Roman" w:cs="Times New Roman"/>
          <w:sz w:val="24"/>
          <w:szCs w:val="24"/>
        </w:rPr>
        <w:t>organizacija</w:t>
      </w:r>
      <w:proofErr w:type="spellEnd"/>
      <w:r w:rsidR="00AD5C15" w:rsidRPr="00245D63">
        <w:rPr>
          <w:rFonts w:eastAsia="Times New Roman" w:cs="Times New Roman"/>
          <w:sz w:val="24"/>
          <w:szCs w:val="24"/>
        </w:rPr>
        <w:t xml:space="preserve"> </w:t>
      </w:r>
      <w:r w:rsidR="005C2CBB" w:rsidRPr="00245D63">
        <w:rPr>
          <w:rFonts w:cs="Times New Roman"/>
          <w:sz w:val="24"/>
          <w:szCs w:val="24"/>
          <w:lang w:val="lt-LT"/>
        </w:rPr>
        <w:t>prašo tiekėją ją pagrįsti, vadovaujantis VPĮ 57 straipsnio 2 ir 3 dalių nuostatomis.</w:t>
      </w:r>
    </w:p>
    <w:p w14:paraId="1C92501C" w14:textId="4BC1D907" w:rsidR="005C2CBB" w:rsidRPr="00245D63" w:rsidRDefault="7CD4502D" w:rsidP="005C2CBB">
      <w:pPr>
        <w:pStyle w:val="Body2"/>
        <w:rPr>
          <w:rFonts w:cs="Times New Roman"/>
          <w:sz w:val="24"/>
          <w:szCs w:val="24"/>
          <w:lang w:val="lt-LT"/>
        </w:rPr>
      </w:pPr>
      <w:r w:rsidRPr="00245D63">
        <w:rPr>
          <w:rFonts w:cs="Times New Roman"/>
          <w:sz w:val="24"/>
          <w:szCs w:val="24"/>
          <w:lang w:val="lt-LT"/>
        </w:rPr>
        <w:t>7.6.</w:t>
      </w:r>
      <w:r w:rsidR="005C2CBB" w:rsidRPr="00245D63">
        <w:rPr>
          <w:rFonts w:cs="Times New Roman"/>
          <w:sz w:val="24"/>
          <w:szCs w:val="24"/>
          <w:lang w:val="lt-LT"/>
        </w:rPr>
        <w:t xml:space="preserve"> </w:t>
      </w:r>
      <w:proofErr w:type="spellStart"/>
      <w:r w:rsidR="001A29C8" w:rsidRPr="00245D63">
        <w:rPr>
          <w:rFonts w:eastAsia="Times New Roman" w:cs="Times New Roman"/>
          <w:sz w:val="24"/>
          <w:szCs w:val="24"/>
        </w:rPr>
        <w:t>Perkančioji</w:t>
      </w:r>
      <w:proofErr w:type="spellEnd"/>
      <w:r w:rsidR="001A29C8" w:rsidRPr="00245D63">
        <w:rPr>
          <w:rFonts w:eastAsia="Times New Roman" w:cs="Times New Roman"/>
          <w:sz w:val="24"/>
          <w:szCs w:val="24"/>
        </w:rPr>
        <w:t xml:space="preserve"> </w:t>
      </w:r>
      <w:proofErr w:type="spellStart"/>
      <w:r w:rsidR="001A29C8" w:rsidRPr="00245D63">
        <w:rPr>
          <w:rFonts w:eastAsia="Times New Roman" w:cs="Times New Roman"/>
          <w:sz w:val="24"/>
          <w:szCs w:val="24"/>
        </w:rPr>
        <w:t>organizacija</w:t>
      </w:r>
      <w:proofErr w:type="spellEnd"/>
      <w:r w:rsidR="001A29C8" w:rsidRPr="00245D63">
        <w:rPr>
          <w:rFonts w:eastAsia="Times New Roman" w:cs="Times New Roman"/>
          <w:sz w:val="24"/>
          <w:szCs w:val="24"/>
        </w:rPr>
        <w:t xml:space="preserve"> </w:t>
      </w:r>
      <w:r w:rsidR="005C2CBB" w:rsidRPr="00245D63">
        <w:rPr>
          <w:rFonts w:cs="Times New Roman"/>
          <w:sz w:val="24"/>
          <w:szCs w:val="24"/>
          <w:lang w:val="lt-LT"/>
        </w:rPr>
        <w:t>gali nevertinti viso pasiūlymo, jeigu patikrinus pasiūlymo dalį nustatoma, kad pasiūlymas, vadovaujantis jam nustatytais reikalavimais, turi būti atmetamas.</w:t>
      </w:r>
    </w:p>
    <w:p w14:paraId="5F28C774" w14:textId="60EAB010" w:rsidR="00F5411E" w:rsidRPr="00245D63" w:rsidRDefault="78BBFC55" w:rsidP="000C14BA">
      <w:pPr>
        <w:pStyle w:val="Body2"/>
        <w:ind w:firstLine="709"/>
        <w:rPr>
          <w:rFonts w:cs="Times New Roman"/>
          <w:sz w:val="24"/>
          <w:szCs w:val="24"/>
          <w:lang w:val="lt-LT"/>
        </w:rPr>
      </w:pPr>
      <w:r w:rsidRPr="00245D63">
        <w:rPr>
          <w:rFonts w:cs="Times New Roman"/>
          <w:sz w:val="24"/>
          <w:szCs w:val="24"/>
          <w:lang w:val="lt-LT"/>
        </w:rPr>
        <w:t>7.7.</w:t>
      </w:r>
      <w:r w:rsidR="005C2CBB" w:rsidRPr="00245D63">
        <w:rPr>
          <w:rFonts w:cs="Times New Roman"/>
          <w:sz w:val="24"/>
          <w:szCs w:val="24"/>
          <w:lang w:val="lt-LT"/>
        </w:rPr>
        <w:t xml:space="preserve"> </w:t>
      </w:r>
      <w:proofErr w:type="spellStart"/>
      <w:r w:rsidR="001A29C8" w:rsidRPr="00245D63">
        <w:rPr>
          <w:rFonts w:eastAsia="Times New Roman" w:cs="Times New Roman"/>
          <w:sz w:val="24"/>
          <w:szCs w:val="24"/>
        </w:rPr>
        <w:t>Perkančioji</w:t>
      </w:r>
      <w:proofErr w:type="spellEnd"/>
      <w:r w:rsidR="001A29C8" w:rsidRPr="00245D63">
        <w:rPr>
          <w:rFonts w:eastAsia="Times New Roman" w:cs="Times New Roman"/>
          <w:sz w:val="24"/>
          <w:szCs w:val="24"/>
        </w:rPr>
        <w:t xml:space="preserve"> </w:t>
      </w:r>
      <w:proofErr w:type="spellStart"/>
      <w:r w:rsidR="001A29C8" w:rsidRPr="00245D63">
        <w:rPr>
          <w:rFonts w:eastAsia="Times New Roman" w:cs="Times New Roman"/>
          <w:sz w:val="24"/>
          <w:szCs w:val="24"/>
        </w:rPr>
        <w:t>organizacija</w:t>
      </w:r>
      <w:proofErr w:type="spellEnd"/>
      <w:r w:rsidR="001A29C8" w:rsidRPr="00245D63">
        <w:rPr>
          <w:rFonts w:eastAsia="Times New Roman" w:cs="Times New Roman"/>
          <w:sz w:val="24"/>
          <w:szCs w:val="24"/>
        </w:rPr>
        <w:t xml:space="preserve"> </w:t>
      </w:r>
      <w:r w:rsidR="005C2CBB" w:rsidRPr="00245D63">
        <w:rPr>
          <w:rFonts w:cs="Times New Roman"/>
          <w:sz w:val="24"/>
          <w:szCs w:val="24"/>
          <w:lang w:val="lt-LT"/>
        </w:rPr>
        <w:t>vertins tik tą pasiūlymą, kuris bus nustatomas kaip galimas laimėtojas. Jei įvertinus tokį pasiūlymą paaiškėtų, kad jis negali būti pripažintas laimėtoju, kaip tai numatyta Viešųjų pirkimų įstatymo 45 straipsnio 1 dalyje, jo pasiūlymas bus atmetamas ir toliau tikrinamas pasiūlymas, kuris galėtų būti antras pagal ekonominį pasiūlymo naudingumą. Tokia seka kartojama, kol nustatomas laimėjęs pasiūlymas ar atmetami visi gauti pasiūlymai.</w:t>
      </w:r>
    </w:p>
    <w:p w14:paraId="4CFAC41F" w14:textId="7EBF42A9" w:rsidR="00D83C57" w:rsidRPr="00245D63" w:rsidRDefault="16AC8719" w:rsidP="004A0305">
      <w:pPr>
        <w:pStyle w:val="Antrat1"/>
        <w:tabs>
          <w:tab w:val="left" w:pos="567"/>
        </w:tabs>
        <w:spacing w:line="20" w:lineRule="atLeast"/>
        <w:ind w:firstLine="0"/>
        <w:contextualSpacing/>
        <w:rPr>
          <w:rFonts w:ascii="Times New Roman" w:hAnsi="Times New Roman" w:cs="Times New Roman"/>
          <w:color w:val="auto"/>
        </w:rPr>
      </w:pPr>
      <w:bookmarkStart w:id="17" w:name="_Ref39425999"/>
      <w:bookmarkStart w:id="18" w:name="_Ref39426005"/>
      <w:bookmarkStart w:id="19" w:name="_Toc126333937"/>
      <w:bookmarkStart w:id="20" w:name="_Toc697503327"/>
      <w:r w:rsidRPr="00245D63">
        <w:rPr>
          <w:rFonts w:ascii="Times New Roman" w:hAnsi="Times New Roman" w:cs="Times New Roman"/>
          <w:color w:val="auto"/>
        </w:rPr>
        <w:t>8.</w:t>
      </w:r>
      <w:r w:rsidR="5D90380D" w:rsidRPr="00245D63">
        <w:rPr>
          <w:rFonts w:ascii="Times New Roman" w:hAnsi="Times New Roman" w:cs="Times New Roman"/>
          <w:color w:val="auto"/>
        </w:rPr>
        <w:t xml:space="preserve"> Sutarties sudarymas</w:t>
      </w:r>
      <w:bookmarkEnd w:id="17"/>
      <w:bookmarkEnd w:id="18"/>
      <w:bookmarkEnd w:id="19"/>
      <w:bookmarkEnd w:id="20"/>
    </w:p>
    <w:p w14:paraId="4B42B3B3" w14:textId="00116B3B" w:rsidR="00D83C57" w:rsidRPr="00245D63" w:rsidRDefault="00D83C57" w:rsidP="000003B6">
      <w:pPr>
        <w:spacing w:line="240" w:lineRule="auto"/>
        <w:ind w:left="284" w:hanging="284"/>
        <w:rPr>
          <w:rFonts w:ascii="Times New Roman" w:hAnsi="Times New Roman" w:cs="Times New Roman"/>
        </w:rPr>
      </w:pPr>
    </w:p>
    <w:p w14:paraId="52BA0CEF" w14:textId="79581AFA" w:rsidR="00421896" w:rsidRPr="00086C90" w:rsidRDefault="6BA0C7E3" w:rsidP="00136BF8">
      <w:pPr>
        <w:pStyle w:val="Sraopastraipa"/>
        <w:spacing w:line="240" w:lineRule="auto"/>
        <w:ind w:left="0" w:firstLine="709"/>
        <w:rPr>
          <w:rFonts w:ascii="Times New Roman" w:hAnsi="Times New Roman" w:cs="Times New Roman"/>
          <w:sz w:val="24"/>
          <w:szCs w:val="24"/>
        </w:rPr>
      </w:pPr>
      <w:r w:rsidRPr="00245D63">
        <w:rPr>
          <w:rFonts w:ascii="Times New Roman" w:hAnsi="Times New Roman" w:cs="Times New Roman"/>
          <w:sz w:val="24"/>
          <w:szCs w:val="24"/>
        </w:rPr>
        <w:t>8</w:t>
      </w:r>
      <w:r w:rsidR="000003B6" w:rsidRPr="00245D63">
        <w:rPr>
          <w:rFonts w:ascii="Times New Roman" w:hAnsi="Times New Roman" w:cs="Times New Roman"/>
          <w:sz w:val="24"/>
          <w:szCs w:val="24"/>
        </w:rPr>
        <w:t xml:space="preserve">.1. </w:t>
      </w:r>
      <w:r w:rsidR="00D83C57" w:rsidRPr="00245D63">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245D63">
        <w:rPr>
          <w:rFonts w:ascii="Times New Roman" w:hAnsi="Times New Roman" w:cs="Times New Roman"/>
          <w:sz w:val="24"/>
          <w:szCs w:val="24"/>
        </w:rPr>
        <w:t xml:space="preserve"> specialiųjų pirkimo sąlygų</w:t>
      </w:r>
      <w:r w:rsidR="00E95E81" w:rsidRPr="00245D63">
        <w:rPr>
          <w:rFonts w:ascii="Times New Roman" w:hAnsi="Times New Roman" w:cs="Times New Roman"/>
          <w:sz w:val="24"/>
          <w:szCs w:val="24"/>
        </w:rPr>
        <w:t xml:space="preserve"> </w:t>
      </w:r>
      <w:r w:rsidR="001D7EFC">
        <w:rPr>
          <w:rFonts w:ascii="Times New Roman" w:hAnsi="Times New Roman" w:cs="Times New Roman"/>
          <w:sz w:val="24"/>
          <w:szCs w:val="24"/>
        </w:rPr>
        <w:t>3</w:t>
      </w:r>
      <w:r w:rsidR="00E33EF3" w:rsidRPr="00245D63">
        <w:rPr>
          <w:rFonts w:ascii="Times New Roman" w:hAnsi="Times New Roman" w:cs="Times New Roman"/>
          <w:sz w:val="24"/>
          <w:szCs w:val="24"/>
        </w:rPr>
        <w:t xml:space="preserve"> </w:t>
      </w:r>
      <w:r w:rsidR="006570B3" w:rsidRPr="00245D63">
        <w:rPr>
          <w:rFonts w:ascii="Times New Roman" w:hAnsi="Times New Roman" w:cs="Times New Roman"/>
          <w:sz w:val="24"/>
          <w:szCs w:val="24"/>
        </w:rPr>
        <w:t>pried</w:t>
      </w:r>
      <w:r w:rsidR="65F92C9D" w:rsidRPr="00245D63">
        <w:rPr>
          <w:rFonts w:ascii="Times New Roman" w:hAnsi="Times New Roman" w:cs="Times New Roman"/>
          <w:sz w:val="24"/>
          <w:szCs w:val="24"/>
        </w:rPr>
        <w:t>e</w:t>
      </w:r>
      <w:r w:rsidR="006570B3" w:rsidRPr="00245D63">
        <w:rPr>
          <w:rFonts w:ascii="Times New Roman" w:hAnsi="Times New Roman" w:cs="Times New Roman"/>
          <w:sz w:val="24"/>
          <w:szCs w:val="24"/>
        </w:rPr>
        <w:t xml:space="preserve"> „</w:t>
      </w:r>
      <w:r w:rsidR="00953EFF">
        <w:rPr>
          <w:rFonts w:ascii="Times New Roman" w:hAnsi="Times New Roman" w:cs="Times New Roman"/>
          <w:sz w:val="24"/>
          <w:szCs w:val="24"/>
        </w:rPr>
        <w:t>Viešojo pirkimo s</w:t>
      </w:r>
      <w:r w:rsidR="006570B3" w:rsidRPr="00245D63">
        <w:rPr>
          <w:rFonts w:ascii="Times New Roman" w:hAnsi="Times New Roman" w:cs="Times New Roman"/>
          <w:sz w:val="24"/>
          <w:szCs w:val="24"/>
        </w:rPr>
        <w:t>utarties projektas“</w:t>
      </w:r>
      <w:r w:rsidR="00F56579" w:rsidRPr="00245D63">
        <w:rPr>
          <w:rFonts w:ascii="Times New Roman" w:hAnsi="Times New Roman" w:cs="Times New Roman"/>
          <w:sz w:val="24"/>
          <w:szCs w:val="24"/>
        </w:rPr>
        <w:t xml:space="preserve">. </w:t>
      </w:r>
    </w:p>
    <w:sectPr w:rsidR="00421896" w:rsidRPr="00086C90" w:rsidSect="00113AC7">
      <w:headerReference w:type="default" r:id="rId15"/>
      <w:footerReference w:type="default" r:id="rId16"/>
      <w:headerReference w:type="first" r:id="rId17"/>
      <w:footerReference w:type="first" r:id="rId18"/>
      <w:pgSz w:w="12240" w:h="15840"/>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2E1C2" w14:textId="77777777" w:rsidR="0093705E" w:rsidRDefault="0093705E" w:rsidP="00D05666">
      <w:r>
        <w:separator/>
      </w:r>
    </w:p>
  </w:endnote>
  <w:endnote w:type="continuationSeparator" w:id="0">
    <w:p w14:paraId="773E71C8" w14:textId="77777777" w:rsidR="0093705E" w:rsidRDefault="0093705E" w:rsidP="00D05666">
      <w:r>
        <w:continuationSeparator/>
      </w:r>
    </w:p>
  </w:endnote>
  <w:endnote w:type="continuationNotice" w:id="1">
    <w:p w14:paraId="5FB7E127" w14:textId="77777777" w:rsidR="0093705E" w:rsidRDefault="009370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1C5D1" w14:textId="77777777" w:rsidR="0093705E" w:rsidRDefault="0093705E" w:rsidP="00D05666">
      <w:r>
        <w:separator/>
      </w:r>
    </w:p>
  </w:footnote>
  <w:footnote w:type="continuationSeparator" w:id="0">
    <w:p w14:paraId="69C53331" w14:textId="77777777" w:rsidR="0093705E" w:rsidRDefault="0093705E" w:rsidP="00D05666">
      <w:r>
        <w:continuationSeparator/>
      </w:r>
    </w:p>
  </w:footnote>
  <w:footnote w:type="continuationNotice" w:id="1">
    <w:p w14:paraId="20D87645" w14:textId="77777777" w:rsidR="0093705E" w:rsidRDefault="0093705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8634142"/>
      <w:docPartObj>
        <w:docPartGallery w:val="Page Numbers (Top of Page)"/>
        <w:docPartUnique/>
      </w:docPartObj>
    </w:sdtPr>
    <w:sdtContent>
      <w:p w14:paraId="34099F39" w14:textId="1923EC0F" w:rsidR="00113AC7" w:rsidRDefault="00113AC7">
        <w:pPr>
          <w:pStyle w:val="Antrats"/>
          <w:jc w:val="center"/>
        </w:pPr>
        <w:r>
          <w:fldChar w:fldCharType="begin"/>
        </w:r>
        <w:r>
          <w:instrText>PAGE   \* MERGEFORMAT</w:instrText>
        </w:r>
        <w:r>
          <w:fldChar w:fldCharType="separate"/>
        </w:r>
        <w:r>
          <w:t>2</w:t>
        </w:r>
        <w:r>
          <w:fldChar w:fldCharType="end"/>
        </w:r>
      </w:p>
    </w:sdtContent>
  </w:sdt>
  <w:p w14:paraId="092CAD6D" w14:textId="311CF49A" w:rsidR="00285B02" w:rsidRPr="00A33AD0" w:rsidRDefault="00285B02" w:rsidP="000D2DC8">
    <w:pPr>
      <w:pStyle w:val="Antrats"/>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3956609"/>
      <w:docPartObj>
        <w:docPartGallery w:val="Page Numbers (Top of Page)"/>
        <w:docPartUnique/>
      </w:docPartObj>
    </w:sdtPr>
    <w:sdtContent>
      <w:p w14:paraId="1ED92DC9" w14:textId="698771A7" w:rsidR="000D2DC8" w:rsidRDefault="000D2DC8">
        <w:pPr>
          <w:pStyle w:val="Antrats"/>
          <w:jc w:val="center"/>
        </w:pPr>
        <w:r>
          <w:t>1</w:t>
        </w:r>
      </w:p>
    </w:sdtContent>
  </w:sdt>
  <w:p w14:paraId="2FBA12F4" w14:textId="3DEF428F" w:rsidR="00285B02" w:rsidRDefault="00285B02" w:rsidP="00113AC7">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6DB"/>
    <w:multiLevelType w:val="multilevel"/>
    <w:tmpl w:val="5E1846B0"/>
    <w:lvl w:ilvl="0">
      <w:start w:val="1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DC57B2"/>
    <w:multiLevelType w:val="multilevel"/>
    <w:tmpl w:val="2B18C122"/>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A66925"/>
    <w:multiLevelType w:val="hybridMultilevel"/>
    <w:tmpl w:val="10FE5D7E"/>
    <w:lvl w:ilvl="0" w:tplc="E3062404">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CA3850"/>
    <w:multiLevelType w:val="multilevel"/>
    <w:tmpl w:val="09B8288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805A85"/>
    <w:multiLevelType w:val="multilevel"/>
    <w:tmpl w:val="15C6CC0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360" w:hanging="360"/>
      </w:p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B01087A"/>
    <w:multiLevelType w:val="multilevel"/>
    <w:tmpl w:val="9A5098B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4C2C02"/>
    <w:multiLevelType w:val="multilevel"/>
    <w:tmpl w:val="FE8CCED6"/>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ascii="Times New Roman" w:hAnsi="Times New Roman" w:cs="Times New Roman" w:hint="default"/>
        <w:b w:val="0"/>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EBD3562"/>
    <w:multiLevelType w:val="multilevel"/>
    <w:tmpl w:val="720A663A"/>
    <w:lvl w:ilvl="0">
      <w:start w:val="1"/>
      <w:numFmt w:val="decimal"/>
      <w:lvlText w:val="%1."/>
      <w:lvlJc w:val="left"/>
      <w:pPr>
        <w:ind w:left="360" w:hanging="360"/>
      </w:pPr>
      <w:rPr>
        <w:rFonts w:hint="default"/>
        <w:color w:val="000000" w:themeColor="text1"/>
      </w:rPr>
    </w:lvl>
    <w:lvl w:ilvl="1">
      <w:start w:val="3"/>
      <w:numFmt w:val="decimal"/>
      <w:lvlText w:val="%1.%2."/>
      <w:lvlJc w:val="left"/>
      <w:pPr>
        <w:ind w:left="1070" w:hanging="360"/>
      </w:pPr>
      <w:rPr>
        <w:rFonts w:hint="default"/>
        <w:color w:val="000000" w:themeColor="text1"/>
      </w:rPr>
    </w:lvl>
    <w:lvl w:ilvl="2">
      <w:start w:val="1"/>
      <w:numFmt w:val="decimal"/>
      <w:lvlText w:val="%1.%2.%3."/>
      <w:lvlJc w:val="left"/>
      <w:pPr>
        <w:ind w:left="2140" w:hanging="720"/>
      </w:pPr>
      <w:rPr>
        <w:rFonts w:hint="default"/>
        <w:color w:val="000000" w:themeColor="text1"/>
      </w:rPr>
    </w:lvl>
    <w:lvl w:ilvl="3">
      <w:start w:val="1"/>
      <w:numFmt w:val="decimal"/>
      <w:lvlText w:val="%1.%2.%3.%4."/>
      <w:lvlJc w:val="left"/>
      <w:pPr>
        <w:ind w:left="2850" w:hanging="720"/>
      </w:pPr>
      <w:rPr>
        <w:rFonts w:hint="default"/>
        <w:color w:val="000000" w:themeColor="text1"/>
      </w:rPr>
    </w:lvl>
    <w:lvl w:ilvl="4">
      <w:start w:val="1"/>
      <w:numFmt w:val="decimal"/>
      <w:lvlText w:val="%1.%2.%3.%4.%5."/>
      <w:lvlJc w:val="left"/>
      <w:pPr>
        <w:ind w:left="3920" w:hanging="1080"/>
      </w:pPr>
      <w:rPr>
        <w:rFonts w:hint="default"/>
        <w:color w:val="000000" w:themeColor="text1"/>
      </w:rPr>
    </w:lvl>
    <w:lvl w:ilvl="5">
      <w:start w:val="1"/>
      <w:numFmt w:val="decimal"/>
      <w:lvlText w:val="%1.%2.%3.%4.%5.%6."/>
      <w:lvlJc w:val="left"/>
      <w:pPr>
        <w:ind w:left="4630" w:hanging="1080"/>
      </w:pPr>
      <w:rPr>
        <w:rFonts w:hint="default"/>
        <w:color w:val="000000" w:themeColor="text1"/>
      </w:rPr>
    </w:lvl>
    <w:lvl w:ilvl="6">
      <w:start w:val="1"/>
      <w:numFmt w:val="decimal"/>
      <w:lvlText w:val="%1.%2.%3.%4.%5.%6.%7."/>
      <w:lvlJc w:val="left"/>
      <w:pPr>
        <w:ind w:left="5700" w:hanging="1440"/>
      </w:pPr>
      <w:rPr>
        <w:rFonts w:hint="default"/>
        <w:color w:val="000000" w:themeColor="text1"/>
      </w:rPr>
    </w:lvl>
    <w:lvl w:ilvl="7">
      <w:start w:val="1"/>
      <w:numFmt w:val="decimal"/>
      <w:lvlText w:val="%1.%2.%3.%4.%5.%6.%7.%8."/>
      <w:lvlJc w:val="left"/>
      <w:pPr>
        <w:ind w:left="6410" w:hanging="1440"/>
      </w:pPr>
      <w:rPr>
        <w:rFonts w:hint="default"/>
        <w:color w:val="000000" w:themeColor="text1"/>
      </w:rPr>
    </w:lvl>
    <w:lvl w:ilvl="8">
      <w:start w:val="1"/>
      <w:numFmt w:val="decimal"/>
      <w:lvlText w:val="%1.%2.%3.%4.%5.%6.%7.%8.%9."/>
      <w:lvlJc w:val="left"/>
      <w:pPr>
        <w:ind w:left="7120" w:hanging="1440"/>
      </w:pPr>
      <w:rPr>
        <w:rFonts w:hint="default"/>
        <w:color w:val="000000" w:themeColor="text1"/>
      </w:rPr>
    </w:lvl>
  </w:abstractNum>
  <w:abstractNum w:abstractNumId="10" w15:restartNumberingAfterBreak="0">
    <w:nsid w:val="325354CB"/>
    <w:multiLevelType w:val="multilevel"/>
    <w:tmpl w:val="8584785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BA33FF"/>
    <w:multiLevelType w:val="multilevel"/>
    <w:tmpl w:val="9190E6BE"/>
    <w:lvl w:ilvl="0">
      <w:start w:val="1"/>
      <w:numFmt w:val="decimal"/>
      <w:lvlText w:val="%1."/>
      <w:lvlJc w:val="left"/>
      <w:pPr>
        <w:ind w:left="928"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5467F8A"/>
    <w:multiLevelType w:val="multilevel"/>
    <w:tmpl w:val="550E5B30"/>
    <w:lvl w:ilvl="0">
      <w:start w:val="6"/>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3" w15:restartNumberingAfterBreak="0">
    <w:nsid w:val="3AAA5800"/>
    <w:multiLevelType w:val="multilevel"/>
    <w:tmpl w:val="6F184916"/>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99568D"/>
    <w:multiLevelType w:val="multilevel"/>
    <w:tmpl w:val="336AE7DC"/>
    <w:lvl w:ilvl="0">
      <w:start w:val="14"/>
      <w:numFmt w:val="decimal"/>
      <w:lvlText w:val="%1."/>
      <w:lvlJc w:val="left"/>
      <w:pPr>
        <w:ind w:left="450" w:hanging="450"/>
      </w:pPr>
      <w:rPr>
        <w:rFonts w:hint="default"/>
        <w:color w:val="auto"/>
      </w:rPr>
    </w:lvl>
    <w:lvl w:ilvl="1">
      <w:start w:val="1"/>
      <w:numFmt w:val="decimal"/>
      <w:lvlText w:val="%1.%2."/>
      <w:lvlJc w:val="left"/>
      <w:pPr>
        <w:ind w:left="450" w:hanging="45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5" w15:restartNumberingAfterBreak="0">
    <w:nsid w:val="3EC710C6"/>
    <w:multiLevelType w:val="multilevel"/>
    <w:tmpl w:val="432C40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A70A85"/>
    <w:multiLevelType w:val="multilevel"/>
    <w:tmpl w:val="310E6D4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b w:val="0"/>
        <w:bCs w:val="0"/>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5C200063"/>
    <w:multiLevelType w:val="multilevel"/>
    <w:tmpl w:val="7AB4B0C4"/>
    <w:numStyleLink w:val="Stilius1"/>
  </w:abstractNum>
  <w:abstractNum w:abstractNumId="19" w15:restartNumberingAfterBreak="0">
    <w:nsid w:val="5C904D1B"/>
    <w:multiLevelType w:val="multilevel"/>
    <w:tmpl w:val="5950AB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D27494"/>
    <w:multiLevelType w:val="multilevel"/>
    <w:tmpl w:val="540EF562"/>
    <w:lvl w:ilvl="0">
      <w:start w:val="5"/>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8D1447A"/>
    <w:multiLevelType w:val="multilevel"/>
    <w:tmpl w:val="7AB4B0C4"/>
    <w:styleLink w:val="Stilius1"/>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5."/>
      <w:lvlJc w:val="right"/>
      <w:pPr>
        <w:ind w:left="360" w:hanging="360"/>
      </w:p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A183221"/>
    <w:multiLevelType w:val="multilevel"/>
    <w:tmpl w:val="8AB4A208"/>
    <w:styleLink w:val="Stilius11"/>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20"/>
  </w:num>
  <w:num w:numId="3" w16cid:durableId="138770985">
    <w:abstractNumId w:val="16"/>
  </w:num>
  <w:num w:numId="4" w16cid:durableId="219707255">
    <w:abstractNumId w:val="24"/>
  </w:num>
  <w:num w:numId="5" w16cid:durableId="1652252092">
    <w:abstractNumId w:val="6"/>
  </w:num>
  <w:num w:numId="6" w16cid:durableId="1098015114">
    <w:abstractNumId w:val="23"/>
  </w:num>
  <w:num w:numId="7" w16cid:durableId="817724215">
    <w:abstractNumId w:val="17"/>
  </w:num>
  <w:num w:numId="8" w16cid:durableId="354842599">
    <w:abstractNumId w:val="9"/>
  </w:num>
  <w:num w:numId="9" w16cid:durableId="751317047">
    <w:abstractNumId w:val="21"/>
  </w:num>
  <w:num w:numId="10" w16cid:durableId="4031407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9403948">
    <w:abstractNumId w:val="8"/>
  </w:num>
  <w:num w:numId="12" w16cid:durableId="1294406799">
    <w:abstractNumId w:val="10"/>
  </w:num>
  <w:num w:numId="13" w16cid:durableId="1169640383">
    <w:abstractNumId w:val="19"/>
  </w:num>
  <w:num w:numId="14" w16cid:durableId="1380975460">
    <w:abstractNumId w:val="7"/>
  </w:num>
  <w:num w:numId="15" w16cid:durableId="1644627038">
    <w:abstractNumId w:val="12"/>
  </w:num>
  <w:num w:numId="16" w16cid:durableId="865555777">
    <w:abstractNumId w:val="15"/>
  </w:num>
  <w:num w:numId="17" w16cid:durableId="612789813">
    <w:abstractNumId w:val="3"/>
  </w:num>
  <w:num w:numId="18" w16cid:durableId="1206067795">
    <w:abstractNumId w:val="5"/>
  </w:num>
  <w:num w:numId="19" w16cid:durableId="1777627703">
    <w:abstractNumId w:val="1"/>
  </w:num>
  <w:num w:numId="20" w16cid:durableId="296909334">
    <w:abstractNumId w:val="0"/>
  </w:num>
  <w:num w:numId="21" w16cid:durableId="304242217">
    <w:abstractNumId w:val="13"/>
  </w:num>
  <w:num w:numId="22" w16cid:durableId="952051033">
    <w:abstractNumId w:val="14"/>
  </w:num>
  <w:num w:numId="23" w16cid:durableId="7298279">
    <w:abstractNumId w:val="18"/>
  </w:num>
  <w:num w:numId="24" w16cid:durableId="1130976173">
    <w:abstractNumId w:val="22"/>
  </w:num>
  <w:num w:numId="25" w16cid:durableId="247665207">
    <w:abstractNumId w:val="2"/>
  </w:num>
  <w:num w:numId="26" w16cid:durableId="1764260393">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15"/>
    <w:rsid w:val="00013FF6"/>
    <w:rsid w:val="00014A61"/>
    <w:rsid w:val="0001618D"/>
    <w:rsid w:val="00016836"/>
    <w:rsid w:val="00020176"/>
    <w:rsid w:val="00020DD7"/>
    <w:rsid w:val="00020FD4"/>
    <w:rsid w:val="00021C7C"/>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B7"/>
    <w:rsid w:val="000315EB"/>
    <w:rsid w:val="00031A62"/>
    <w:rsid w:val="000321E6"/>
    <w:rsid w:val="00032D19"/>
    <w:rsid w:val="000340CB"/>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15DB"/>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6C1"/>
    <w:rsid w:val="00077944"/>
    <w:rsid w:val="00077D24"/>
    <w:rsid w:val="00080396"/>
    <w:rsid w:val="00080F53"/>
    <w:rsid w:val="00081D55"/>
    <w:rsid w:val="0008241E"/>
    <w:rsid w:val="00082EA1"/>
    <w:rsid w:val="00082F6A"/>
    <w:rsid w:val="0008378B"/>
    <w:rsid w:val="00084742"/>
    <w:rsid w:val="00084E56"/>
    <w:rsid w:val="00085478"/>
    <w:rsid w:val="000855FF"/>
    <w:rsid w:val="00085609"/>
    <w:rsid w:val="000859C8"/>
    <w:rsid w:val="0008617B"/>
    <w:rsid w:val="00086A87"/>
    <w:rsid w:val="00086C90"/>
    <w:rsid w:val="00086D57"/>
    <w:rsid w:val="00087EFE"/>
    <w:rsid w:val="000903D5"/>
    <w:rsid w:val="000904B3"/>
    <w:rsid w:val="000917F2"/>
    <w:rsid w:val="00091F01"/>
    <w:rsid w:val="00092401"/>
    <w:rsid w:val="000930F0"/>
    <w:rsid w:val="00093B28"/>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C9"/>
    <w:rsid w:val="000A7BF8"/>
    <w:rsid w:val="000B0BE3"/>
    <w:rsid w:val="000B0CED"/>
    <w:rsid w:val="000B1465"/>
    <w:rsid w:val="000B1DB2"/>
    <w:rsid w:val="000B220A"/>
    <w:rsid w:val="000B24B0"/>
    <w:rsid w:val="000B297F"/>
    <w:rsid w:val="000B4E6D"/>
    <w:rsid w:val="000B6976"/>
    <w:rsid w:val="000B7223"/>
    <w:rsid w:val="000B7932"/>
    <w:rsid w:val="000C006A"/>
    <w:rsid w:val="000C017C"/>
    <w:rsid w:val="000C02F3"/>
    <w:rsid w:val="000C12E1"/>
    <w:rsid w:val="000C14BA"/>
    <w:rsid w:val="000C1AE5"/>
    <w:rsid w:val="000C1F59"/>
    <w:rsid w:val="000C2217"/>
    <w:rsid w:val="000C25AE"/>
    <w:rsid w:val="000C29CF"/>
    <w:rsid w:val="000C3F71"/>
    <w:rsid w:val="000C4DF9"/>
    <w:rsid w:val="000C5CD0"/>
    <w:rsid w:val="000C5D95"/>
    <w:rsid w:val="000C6068"/>
    <w:rsid w:val="000C625C"/>
    <w:rsid w:val="000C6A1E"/>
    <w:rsid w:val="000D0B55"/>
    <w:rsid w:val="000D13D6"/>
    <w:rsid w:val="000D18E9"/>
    <w:rsid w:val="000D26D8"/>
    <w:rsid w:val="000D2DC8"/>
    <w:rsid w:val="000D3676"/>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0E08"/>
    <w:rsid w:val="0011128B"/>
    <w:rsid w:val="0011199A"/>
    <w:rsid w:val="001126FB"/>
    <w:rsid w:val="0011280B"/>
    <w:rsid w:val="001128FB"/>
    <w:rsid w:val="00112F92"/>
    <w:rsid w:val="0011320C"/>
    <w:rsid w:val="0011344C"/>
    <w:rsid w:val="00113AC7"/>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3EEA"/>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685B"/>
    <w:rsid w:val="00136BF8"/>
    <w:rsid w:val="00137039"/>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004"/>
    <w:rsid w:val="00163F29"/>
    <w:rsid w:val="00164443"/>
    <w:rsid w:val="001647BD"/>
    <w:rsid w:val="0016665C"/>
    <w:rsid w:val="001666D5"/>
    <w:rsid w:val="001671F4"/>
    <w:rsid w:val="001673FD"/>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DD7"/>
    <w:rsid w:val="00176FD3"/>
    <w:rsid w:val="00177AFE"/>
    <w:rsid w:val="001801B7"/>
    <w:rsid w:val="00180340"/>
    <w:rsid w:val="00180466"/>
    <w:rsid w:val="00181168"/>
    <w:rsid w:val="00181511"/>
    <w:rsid w:val="001816D6"/>
    <w:rsid w:val="00182E25"/>
    <w:rsid w:val="00183A24"/>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CA3"/>
    <w:rsid w:val="001A1DD2"/>
    <w:rsid w:val="001A225E"/>
    <w:rsid w:val="001A2892"/>
    <w:rsid w:val="001A29C8"/>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8C9"/>
    <w:rsid w:val="001B5CAB"/>
    <w:rsid w:val="001B7035"/>
    <w:rsid w:val="001C1AD0"/>
    <w:rsid w:val="001C1CC5"/>
    <w:rsid w:val="001C1D32"/>
    <w:rsid w:val="001C24A8"/>
    <w:rsid w:val="001C24BC"/>
    <w:rsid w:val="001C256F"/>
    <w:rsid w:val="001C25C7"/>
    <w:rsid w:val="001C2EE8"/>
    <w:rsid w:val="001C305A"/>
    <w:rsid w:val="001C3A07"/>
    <w:rsid w:val="001C468D"/>
    <w:rsid w:val="001C49AE"/>
    <w:rsid w:val="001C4F12"/>
    <w:rsid w:val="001C5B31"/>
    <w:rsid w:val="001C635E"/>
    <w:rsid w:val="001C6757"/>
    <w:rsid w:val="001C75E8"/>
    <w:rsid w:val="001C7F48"/>
    <w:rsid w:val="001D4D41"/>
    <w:rsid w:val="001D567F"/>
    <w:rsid w:val="001D5DDC"/>
    <w:rsid w:val="001D65F8"/>
    <w:rsid w:val="001D6F75"/>
    <w:rsid w:val="001D7492"/>
    <w:rsid w:val="001D7EFC"/>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63"/>
    <w:rsid w:val="00245DEF"/>
    <w:rsid w:val="00246347"/>
    <w:rsid w:val="00246690"/>
    <w:rsid w:val="00246739"/>
    <w:rsid w:val="00246AF0"/>
    <w:rsid w:val="00246F96"/>
    <w:rsid w:val="002476D5"/>
    <w:rsid w:val="0025061E"/>
    <w:rsid w:val="002510C4"/>
    <w:rsid w:val="00251356"/>
    <w:rsid w:val="00251635"/>
    <w:rsid w:val="00251D4A"/>
    <w:rsid w:val="002529EC"/>
    <w:rsid w:val="00252B1E"/>
    <w:rsid w:val="00253090"/>
    <w:rsid w:val="00253957"/>
    <w:rsid w:val="00253D8B"/>
    <w:rsid w:val="00254390"/>
    <w:rsid w:val="00254815"/>
    <w:rsid w:val="00254895"/>
    <w:rsid w:val="002550C7"/>
    <w:rsid w:val="00255225"/>
    <w:rsid w:val="002552E9"/>
    <w:rsid w:val="00255C04"/>
    <w:rsid w:val="00256A57"/>
    <w:rsid w:val="0025728B"/>
    <w:rsid w:val="00257685"/>
    <w:rsid w:val="00257AC1"/>
    <w:rsid w:val="002601F1"/>
    <w:rsid w:val="002603C7"/>
    <w:rsid w:val="00260CEE"/>
    <w:rsid w:val="00260E03"/>
    <w:rsid w:val="002616A9"/>
    <w:rsid w:val="002617A4"/>
    <w:rsid w:val="002620D1"/>
    <w:rsid w:val="00262386"/>
    <w:rsid w:val="00262D3D"/>
    <w:rsid w:val="00263E7F"/>
    <w:rsid w:val="0026424A"/>
    <w:rsid w:val="0026425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4B9"/>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4BB"/>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457"/>
    <w:rsid w:val="002A4AC9"/>
    <w:rsid w:val="002A4BDB"/>
    <w:rsid w:val="002A523D"/>
    <w:rsid w:val="002A55FA"/>
    <w:rsid w:val="002A58C9"/>
    <w:rsid w:val="002A62B6"/>
    <w:rsid w:val="002A6658"/>
    <w:rsid w:val="002A70E6"/>
    <w:rsid w:val="002A71C8"/>
    <w:rsid w:val="002A7A35"/>
    <w:rsid w:val="002B062F"/>
    <w:rsid w:val="002B144C"/>
    <w:rsid w:val="002B189A"/>
    <w:rsid w:val="002B19CD"/>
    <w:rsid w:val="002B1D86"/>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076"/>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3D86"/>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4B"/>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639E"/>
    <w:rsid w:val="003671C3"/>
    <w:rsid w:val="00367D97"/>
    <w:rsid w:val="00370489"/>
    <w:rsid w:val="00371433"/>
    <w:rsid w:val="003716F1"/>
    <w:rsid w:val="00371B2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4ED8"/>
    <w:rsid w:val="00395ED3"/>
    <w:rsid w:val="00397706"/>
    <w:rsid w:val="00397E1C"/>
    <w:rsid w:val="00397EA9"/>
    <w:rsid w:val="003A01F8"/>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0AC"/>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ADD"/>
    <w:rsid w:val="003E0D7E"/>
    <w:rsid w:val="003E0FEA"/>
    <w:rsid w:val="003E1026"/>
    <w:rsid w:val="003E1160"/>
    <w:rsid w:val="003E1371"/>
    <w:rsid w:val="003E2296"/>
    <w:rsid w:val="003E23F7"/>
    <w:rsid w:val="003E28FB"/>
    <w:rsid w:val="003E2BD9"/>
    <w:rsid w:val="003E3871"/>
    <w:rsid w:val="003E436D"/>
    <w:rsid w:val="003E4C10"/>
    <w:rsid w:val="003E4DB9"/>
    <w:rsid w:val="003E4E8A"/>
    <w:rsid w:val="003E51C1"/>
    <w:rsid w:val="003E651A"/>
    <w:rsid w:val="003E6FE5"/>
    <w:rsid w:val="003E713F"/>
    <w:rsid w:val="003E7B0D"/>
    <w:rsid w:val="003F092C"/>
    <w:rsid w:val="003F0DA7"/>
    <w:rsid w:val="003F139A"/>
    <w:rsid w:val="003F1531"/>
    <w:rsid w:val="003F18FD"/>
    <w:rsid w:val="003F1B98"/>
    <w:rsid w:val="003F246A"/>
    <w:rsid w:val="003F2587"/>
    <w:rsid w:val="003F25CB"/>
    <w:rsid w:val="003F2E3E"/>
    <w:rsid w:val="003F3617"/>
    <w:rsid w:val="003F3EFE"/>
    <w:rsid w:val="003F3FC9"/>
    <w:rsid w:val="003F5489"/>
    <w:rsid w:val="003F54D8"/>
    <w:rsid w:val="003F5D40"/>
    <w:rsid w:val="003F7065"/>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71"/>
    <w:rsid w:val="004147BD"/>
    <w:rsid w:val="004157B6"/>
    <w:rsid w:val="004159FF"/>
    <w:rsid w:val="00415A37"/>
    <w:rsid w:val="0041685F"/>
    <w:rsid w:val="00416D08"/>
    <w:rsid w:val="00417604"/>
    <w:rsid w:val="00420C7E"/>
    <w:rsid w:val="00421896"/>
    <w:rsid w:val="00423F6D"/>
    <w:rsid w:val="00424C4C"/>
    <w:rsid w:val="004252AF"/>
    <w:rsid w:val="00426E96"/>
    <w:rsid w:val="00427174"/>
    <w:rsid w:val="00427210"/>
    <w:rsid w:val="00430DB7"/>
    <w:rsid w:val="004316BB"/>
    <w:rsid w:val="004321B5"/>
    <w:rsid w:val="0043230B"/>
    <w:rsid w:val="00432574"/>
    <w:rsid w:val="0043288C"/>
    <w:rsid w:val="004332F2"/>
    <w:rsid w:val="00433339"/>
    <w:rsid w:val="0043335A"/>
    <w:rsid w:val="00433865"/>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3B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A7C"/>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1C65"/>
    <w:rsid w:val="00472F7A"/>
    <w:rsid w:val="00472F8C"/>
    <w:rsid w:val="004730BE"/>
    <w:rsid w:val="0047509D"/>
    <w:rsid w:val="0047554A"/>
    <w:rsid w:val="004758C1"/>
    <w:rsid w:val="00475F9B"/>
    <w:rsid w:val="0047687E"/>
    <w:rsid w:val="00477068"/>
    <w:rsid w:val="00477E28"/>
    <w:rsid w:val="004804CC"/>
    <w:rsid w:val="00482A1E"/>
    <w:rsid w:val="00482BC0"/>
    <w:rsid w:val="00483462"/>
    <w:rsid w:val="00483B9F"/>
    <w:rsid w:val="00483E10"/>
    <w:rsid w:val="004847DE"/>
    <w:rsid w:val="00485E23"/>
    <w:rsid w:val="00485F9D"/>
    <w:rsid w:val="0048654D"/>
    <w:rsid w:val="00486676"/>
    <w:rsid w:val="004867B9"/>
    <w:rsid w:val="00486951"/>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0C"/>
    <w:rsid w:val="004A6248"/>
    <w:rsid w:val="004A7485"/>
    <w:rsid w:val="004A7F0E"/>
    <w:rsid w:val="004B01D9"/>
    <w:rsid w:val="004B073C"/>
    <w:rsid w:val="004B0E0C"/>
    <w:rsid w:val="004B1C98"/>
    <w:rsid w:val="004B219C"/>
    <w:rsid w:val="004B2B8B"/>
    <w:rsid w:val="004B2DE4"/>
    <w:rsid w:val="004B47D3"/>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475"/>
    <w:rsid w:val="004C7DC4"/>
    <w:rsid w:val="004C7E0B"/>
    <w:rsid w:val="004C7E53"/>
    <w:rsid w:val="004D017C"/>
    <w:rsid w:val="004D0866"/>
    <w:rsid w:val="004D1010"/>
    <w:rsid w:val="004D1673"/>
    <w:rsid w:val="004D248A"/>
    <w:rsid w:val="004D2A9D"/>
    <w:rsid w:val="004D2FB8"/>
    <w:rsid w:val="004D4150"/>
    <w:rsid w:val="004D459D"/>
    <w:rsid w:val="004D49FC"/>
    <w:rsid w:val="004D4F85"/>
    <w:rsid w:val="004D59EA"/>
    <w:rsid w:val="004D5AF5"/>
    <w:rsid w:val="004D5C4A"/>
    <w:rsid w:val="004D7B52"/>
    <w:rsid w:val="004D7DFA"/>
    <w:rsid w:val="004E00CC"/>
    <w:rsid w:val="004E05A2"/>
    <w:rsid w:val="004E07B2"/>
    <w:rsid w:val="004E0D09"/>
    <w:rsid w:val="004E13EA"/>
    <w:rsid w:val="004E1FB0"/>
    <w:rsid w:val="004E2171"/>
    <w:rsid w:val="004E2550"/>
    <w:rsid w:val="004E28D2"/>
    <w:rsid w:val="004E3415"/>
    <w:rsid w:val="004E4023"/>
    <w:rsid w:val="004E442B"/>
    <w:rsid w:val="004E4612"/>
    <w:rsid w:val="004E47F9"/>
    <w:rsid w:val="004E4C8F"/>
    <w:rsid w:val="004E6424"/>
    <w:rsid w:val="004E6952"/>
    <w:rsid w:val="004E6AD3"/>
    <w:rsid w:val="004E6DDD"/>
    <w:rsid w:val="004E6F7E"/>
    <w:rsid w:val="004E709C"/>
    <w:rsid w:val="004E71CB"/>
    <w:rsid w:val="004E7957"/>
    <w:rsid w:val="004E7FB6"/>
    <w:rsid w:val="004F0C1D"/>
    <w:rsid w:val="004F1A11"/>
    <w:rsid w:val="004F1C97"/>
    <w:rsid w:val="004F1E4F"/>
    <w:rsid w:val="004F30E1"/>
    <w:rsid w:val="004F33F0"/>
    <w:rsid w:val="004F38EB"/>
    <w:rsid w:val="004F5176"/>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7EC"/>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279F7"/>
    <w:rsid w:val="00530BB3"/>
    <w:rsid w:val="00530FFF"/>
    <w:rsid w:val="005315A7"/>
    <w:rsid w:val="00531749"/>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531C"/>
    <w:rsid w:val="005576C1"/>
    <w:rsid w:val="00557CBD"/>
    <w:rsid w:val="005605D0"/>
    <w:rsid w:val="00560AD2"/>
    <w:rsid w:val="00561265"/>
    <w:rsid w:val="00561332"/>
    <w:rsid w:val="00561DBA"/>
    <w:rsid w:val="0056223F"/>
    <w:rsid w:val="0056290D"/>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4783"/>
    <w:rsid w:val="005753B6"/>
    <w:rsid w:val="005769FF"/>
    <w:rsid w:val="005771DB"/>
    <w:rsid w:val="00577A7E"/>
    <w:rsid w:val="00580423"/>
    <w:rsid w:val="005806D2"/>
    <w:rsid w:val="0058102F"/>
    <w:rsid w:val="00581B14"/>
    <w:rsid w:val="00582A71"/>
    <w:rsid w:val="00583135"/>
    <w:rsid w:val="00583195"/>
    <w:rsid w:val="00583B84"/>
    <w:rsid w:val="00583ECC"/>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16E"/>
    <w:rsid w:val="005A07D8"/>
    <w:rsid w:val="005A0C5B"/>
    <w:rsid w:val="005A4255"/>
    <w:rsid w:val="005A5204"/>
    <w:rsid w:val="005A52E6"/>
    <w:rsid w:val="005A5610"/>
    <w:rsid w:val="005A6B26"/>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6CF"/>
    <w:rsid w:val="005B57A2"/>
    <w:rsid w:val="005C0258"/>
    <w:rsid w:val="005C0B37"/>
    <w:rsid w:val="005C17C2"/>
    <w:rsid w:val="005C2CBB"/>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6BC"/>
    <w:rsid w:val="005D4AB8"/>
    <w:rsid w:val="005D511B"/>
    <w:rsid w:val="005D5949"/>
    <w:rsid w:val="005D5FBB"/>
    <w:rsid w:val="005D6204"/>
    <w:rsid w:val="005D6210"/>
    <w:rsid w:val="005D649E"/>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B2A"/>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42"/>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69D"/>
    <w:rsid w:val="00643C6F"/>
    <w:rsid w:val="00643C90"/>
    <w:rsid w:val="006440AA"/>
    <w:rsid w:val="00645DF8"/>
    <w:rsid w:val="006460FF"/>
    <w:rsid w:val="00646974"/>
    <w:rsid w:val="006512AF"/>
    <w:rsid w:val="00651301"/>
    <w:rsid w:val="00651664"/>
    <w:rsid w:val="00651E2B"/>
    <w:rsid w:val="00652A2A"/>
    <w:rsid w:val="00653069"/>
    <w:rsid w:val="00653A37"/>
    <w:rsid w:val="006541EB"/>
    <w:rsid w:val="006545F9"/>
    <w:rsid w:val="006553EF"/>
    <w:rsid w:val="00656E18"/>
    <w:rsid w:val="00656F8A"/>
    <w:rsid w:val="006570B3"/>
    <w:rsid w:val="006573DB"/>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67E4C"/>
    <w:rsid w:val="00670373"/>
    <w:rsid w:val="00670606"/>
    <w:rsid w:val="00671B2B"/>
    <w:rsid w:val="00671D4E"/>
    <w:rsid w:val="00671DB5"/>
    <w:rsid w:val="00671E8F"/>
    <w:rsid w:val="006727BF"/>
    <w:rsid w:val="0067281B"/>
    <w:rsid w:val="00673213"/>
    <w:rsid w:val="00673538"/>
    <w:rsid w:val="00677B00"/>
    <w:rsid w:val="00677F40"/>
    <w:rsid w:val="00680281"/>
    <w:rsid w:val="00681CDE"/>
    <w:rsid w:val="006824FC"/>
    <w:rsid w:val="00682AD5"/>
    <w:rsid w:val="0068448B"/>
    <w:rsid w:val="00685C49"/>
    <w:rsid w:val="00687997"/>
    <w:rsid w:val="00687E47"/>
    <w:rsid w:val="0069058D"/>
    <w:rsid w:val="006912EA"/>
    <w:rsid w:val="00691B45"/>
    <w:rsid w:val="00692635"/>
    <w:rsid w:val="00693C7B"/>
    <w:rsid w:val="00694911"/>
    <w:rsid w:val="006966D7"/>
    <w:rsid w:val="00696EED"/>
    <w:rsid w:val="006A02C4"/>
    <w:rsid w:val="006A0320"/>
    <w:rsid w:val="006A0559"/>
    <w:rsid w:val="006A19E0"/>
    <w:rsid w:val="006A1A30"/>
    <w:rsid w:val="006A1CEA"/>
    <w:rsid w:val="006A24E5"/>
    <w:rsid w:val="006A2889"/>
    <w:rsid w:val="006A2DF5"/>
    <w:rsid w:val="006A3415"/>
    <w:rsid w:val="006A39B7"/>
    <w:rsid w:val="006A4AF7"/>
    <w:rsid w:val="006A539D"/>
    <w:rsid w:val="006A58FD"/>
    <w:rsid w:val="006A614E"/>
    <w:rsid w:val="006A61B1"/>
    <w:rsid w:val="006A66AD"/>
    <w:rsid w:val="006A6750"/>
    <w:rsid w:val="006A675A"/>
    <w:rsid w:val="006A6839"/>
    <w:rsid w:val="006A6A5B"/>
    <w:rsid w:val="006A7476"/>
    <w:rsid w:val="006B0550"/>
    <w:rsid w:val="006B1131"/>
    <w:rsid w:val="006B1A30"/>
    <w:rsid w:val="006B1A94"/>
    <w:rsid w:val="006B257C"/>
    <w:rsid w:val="006B3563"/>
    <w:rsid w:val="006B3FBF"/>
    <w:rsid w:val="006B4773"/>
    <w:rsid w:val="006B4B0E"/>
    <w:rsid w:val="006B4D7E"/>
    <w:rsid w:val="006B5492"/>
    <w:rsid w:val="006B5692"/>
    <w:rsid w:val="006B56F2"/>
    <w:rsid w:val="006B5766"/>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2BF0"/>
    <w:rsid w:val="006D3202"/>
    <w:rsid w:val="006D3C8B"/>
    <w:rsid w:val="006D3FB5"/>
    <w:rsid w:val="006D463E"/>
    <w:rsid w:val="006D5570"/>
    <w:rsid w:val="006D6694"/>
    <w:rsid w:val="006D67EE"/>
    <w:rsid w:val="006E04DD"/>
    <w:rsid w:val="006E05DF"/>
    <w:rsid w:val="006E0E52"/>
    <w:rsid w:val="006E2477"/>
    <w:rsid w:val="006E28D7"/>
    <w:rsid w:val="006E2957"/>
    <w:rsid w:val="006E2B14"/>
    <w:rsid w:val="006E42EC"/>
    <w:rsid w:val="006E5236"/>
    <w:rsid w:val="006E533D"/>
    <w:rsid w:val="006E6528"/>
    <w:rsid w:val="006E6883"/>
    <w:rsid w:val="006E75C7"/>
    <w:rsid w:val="006E7679"/>
    <w:rsid w:val="006F0B13"/>
    <w:rsid w:val="006F1C1B"/>
    <w:rsid w:val="006F1F4B"/>
    <w:rsid w:val="006F2774"/>
    <w:rsid w:val="006F2F71"/>
    <w:rsid w:val="006F32F6"/>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171"/>
    <w:rsid w:val="0070455D"/>
    <w:rsid w:val="007057D6"/>
    <w:rsid w:val="00706BD5"/>
    <w:rsid w:val="00706DAC"/>
    <w:rsid w:val="00706F4D"/>
    <w:rsid w:val="0071041E"/>
    <w:rsid w:val="00710621"/>
    <w:rsid w:val="0071065A"/>
    <w:rsid w:val="00710F05"/>
    <w:rsid w:val="007128D8"/>
    <w:rsid w:val="007128DA"/>
    <w:rsid w:val="00713645"/>
    <w:rsid w:val="007136F5"/>
    <w:rsid w:val="00714305"/>
    <w:rsid w:val="00715222"/>
    <w:rsid w:val="0071539A"/>
    <w:rsid w:val="007154B7"/>
    <w:rsid w:val="007160DA"/>
    <w:rsid w:val="0071650A"/>
    <w:rsid w:val="00716F5E"/>
    <w:rsid w:val="00717339"/>
    <w:rsid w:val="00717579"/>
    <w:rsid w:val="00717909"/>
    <w:rsid w:val="00717D94"/>
    <w:rsid w:val="00720E2A"/>
    <w:rsid w:val="0072163C"/>
    <w:rsid w:val="0072168C"/>
    <w:rsid w:val="00721A8D"/>
    <w:rsid w:val="00721C5B"/>
    <w:rsid w:val="00721E06"/>
    <w:rsid w:val="00722B34"/>
    <w:rsid w:val="00723C3F"/>
    <w:rsid w:val="007243EB"/>
    <w:rsid w:val="007245D0"/>
    <w:rsid w:val="00724719"/>
    <w:rsid w:val="00724937"/>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C4C"/>
    <w:rsid w:val="00740199"/>
    <w:rsid w:val="00740C4A"/>
    <w:rsid w:val="00741376"/>
    <w:rsid w:val="007419CD"/>
    <w:rsid w:val="00741C24"/>
    <w:rsid w:val="007422EF"/>
    <w:rsid w:val="00742F8F"/>
    <w:rsid w:val="00743205"/>
    <w:rsid w:val="0074401D"/>
    <w:rsid w:val="0074429A"/>
    <w:rsid w:val="00744353"/>
    <w:rsid w:val="007445D0"/>
    <w:rsid w:val="00744D22"/>
    <w:rsid w:val="00745110"/>
    <w:rsid w:val="00745317"/>
    <w:rsid w:val="0074590D"/>
    <w:rsid w:val="00746011"/>
    <w:rsid w:val="00746998"/>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8E1"/>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77D9E"/>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629"/>
    <w:rsid w:val="007909D9"/>
    <w:rsid w:val="00790A5E"/>
    <w:rsid w:val="00790D67"/>
    <w:rsid w:val="00790FAD"/>
    <w:rsid w:val="007912DE"/>
    <w:rsid w:val="00791E5B"/>
    <w:rsid w:val="00791FC9"/>
    <w:rsid w:val="0079488E"/>
    <w:rsid w:val="007948D0"/>
    <w:rsid w:val="00795541"/>
    <w:rsid w:val="00797526"/>
    <w:rsid w:val="007976F5"/>
    <w:rsid w:val="007A059A"/>
    <w:rsid w:val="007A0981"/>
    <w:rsid w:val="007A0F1C"/>
    <w:rsid w:val="007A130B"/>
    <w:rsid w:val="007A50A9"/>
    <w:rsid w:val="007A5BDA"/>
    <w:rsid w:val="007A6EAB"/>
    <w:rsid w:val="007A7246"/>
    <w:rsid w:val="007A769D"/>
    <w:rsid w:val="007A7CD2"/>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37E"/>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5FF"/>
    <w:rsid w:val="007F1A0D"/>
    <w:rsid w:val="007F1B2E"/>
    <w:rsid w:val="007F1B84"/>
    <w:rsid w:val="007F2173"/>
    <w:rsid w:val="007F2F50"/>
    <w:rsid w:val="007F3812"/>
    <w:rsid w:val="007F38B0"/>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3BA"/>
    <w:rsid w:val="00807185"/>
    <w:rsid w:val="00807B75"/>
    <w:rsid w:val="00810237"/>
    <w:rsid w:val="00810343"/>
    <w:rsid w:val="00810AF3"/>
    <w:rsid w:val="00810EF6"/>
    <w:rsid w:val="00812921"/>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BB9"/>
    <w:rsid w:val="00820DDA"/>
    <w:rsid w:val="00821BB1"/>
    <w:rsid w:val="008221D5"/>
    <w:rsid w:val="008233DF"/>
    <w:rsid w:val="00823443"/>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6E5"/>
    <w:rsid w:val="008429BA"/>
    <w:rsid w:val="00844674"/>
    <w:rsid w:val="008447D0"/>
    <w:rsid w:val="008454E2"/>
    <w:rsid w:val="00845AD5"/>
    <w:rsid w:val="00846788"/>
    <w:rsid w:val="008475C6"/>
    <w:rsid w:val="008477BF"/>
    <w:rsid w:val="00851498"/>
    <w:rsid w:val="00851768"/>
    <w:rsid w:val="00851A48"/>
    <w:rsid w:val="00851B88"/>
    <w:rsid w:val="00852F58"/>
    <w:rsid w:val="0085360B"/>
    <w:rsid w:val="008536DF"/>
    <w:rsid w:val="008537D3"/>
    <w:rsid w:val="00854EFE"/>
    <w:rsid w:val="00855343"/>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EA0"/>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7ED"/>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3D7"/>
    <w:rsid w:val="008969D4"/>
    <w:rsid w:val="008A0157"/>
    <w:rsid w:val="008A1D5F"/>
    <w:rsid w:val="008A216D"/>
    <w:rsid w:val="008A2970"/>
    <w:rsid w:val="008A348A"/>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2F"/>
    <w:rsid w:val="008C3FB4"/>
    <w:rsid w:val="008C4071"/>
    <w:rsid w:val="008C5210"/>
    <w:rsid w:val="008C5433"/>
    <w:rsid w:val="008C5658"/>
    <w:rsid w:val="008C6767"/>
    <w:rsid w:val="008C6D60"/>
    <w:rsid w:val="008C7B15"/>
    <w:rsid w:val="008C7CA2"/>
    <w:rsid w:val="008D07E2"/>
    <w:rsid w:val="008D07EC"/>
    <w:rsid w:val="008D1798"/>
    <w:rsid w:val="008D277C"/>
    <w:rsid w:val="008D2D3D"/>
    <w:rsid w:val="008D3AE8"/>
    <w:rsid w:val="008D4F0E"/>
    <w:rsid w:val="008D6F67"/>
    <w:rsid w:val="008D704D"/>
    <w:rsid w:val="008D7A4D"/>
    <w:rsid w:val="008E2035"/>
    <w:rsid w:val="008E3081"/>
    <w:rsid w:val="008E31B9"/>
    <w:rsid w:val="008E4A3C"/>
    <w:rsid w:val="008E50AC"/>
    <w:rsid w:val="008E656A"/>
    <w:rsid w:val="008E658B"/>
    <w:rsid w:val="008E6D07"/>
    <w:rsid w:val="008E7623"/>
    <w:rsid w:val="008E76B7"/>
    <w:rsid w:val="008E798B"/>
    <w:rsid w:val="008E7D27"/>
    <w:rsid w:val="008E7D87"/>
    <w:rsid w:val="008E7DB3"/>
    <w:rsid w:val="008F02EA"/>
    <w:rsid w:val="008F040F"/>
    <w:rsid w:val="008F0B38"/>
    <w:rsid w:val="008F0BB0"/>
    <w:rsid w:val="008F1C0B"/>
    <w:rsid w:val="008F1FFE"/>
    <w:rsid w:val="008F2477"/>
    <w:rsid w:val="008F2D15"/>
    <w:rsid w:val="008F32D0"/>
    <w:rsid w:val="008F34D6"/>
    <w:rsid w:val="008F35AA"/>
    <w:rsid w:val="008F38C8"/>
    <w:rsid w:val="008F3AED"/>
    <w:rsid w:val="008F4BEC"/>
    <w:rsid w:val="008F4D52"/>
    <w:rsid w:val="008F52B3"/>
    <w:rsid w:val="008F5556"/>
    <w:rsid w:val="008F5D7E"/>
    <w:rsid w:val="008F677F"/>
    <w:rsid w:val="008F6A15"/>
    <w:rsid w:val="008F6D6B"/>
    <w:rsid w:val="008F7226"/>
    <w:rsid w:val="008F7BC1"/>
    <w:rsid w:val="008F7CC2"/>
    <w:rsid w:val="009003B1"/>
    <w:rsid w:val="00900478"/>
    <w:rsid w:val="00900E77"/>
    <w:rsid w:val="00901552"/>
    <w:rsid w:val="00901FB3"/>
    <w:rsid w:val="00902DD7"/>
    <w:rsid w:val="009030AA"/>
    <w:rsid w:val="009032BE"/>
    <w:rsid w:val="0090339F"/>
    <w:rsid w:val="0090375F"/>
    <w:rsid w:val="00903F2F"/>
    <w:rsid w:val="009040B8"/>
    <w:rsid w:val="00904960"/>
    <w:rsid w:val="00904BC4"/>
    <w:rsid w:val="0090544A"/>
    <w:rsid w:val="0090570A"/>
    <w:rsid w:val="00905B34"/>
    <w:rsid w:val="00905F9E"/>
    <w:rsid w:val="009122A7"/>
    <w:rsid w:val="00912795"/>
    <w:rsid w:val="00913DF4"/>
    <w:rsid w:val="00913EE3"/>
    <w:rsid w:val="00914D25"/>
    <w:rsid w:val="00914D3F"/>
    <w:rsid w:val="0091557F"/>
    <w:rsid w:val="00915AA3"/>
    <w:rsid w:val="00915EBC"/>
    <w:rsid w:val="0091615C"/>
    <w:rsid w:val="00916CA4"/>
    <w:rsid w:val="00916DDB"/>
    <w:rsid w:val="00917759"/>
    <w:rsid w:val="00917931"/>
    <w:rsid w:val="0091DCB7"/>
    <w:rsid w:val="0092026D"/>
    <w:rsid w:val="00920619"/>
    <w:rsid w:val="009207CE"/>
    <w:rsid w:val="00920A13"/>
    <w:rsid w:val="00920DF2"/>
    <w:rsid w:val="00923A02"/>
    <w:rsid w:val="0092451B"/>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05E"/>
    <w:rsid w:val="00937444"/>
    <w:rsid w:val="0093767A"/>
    <w:rsid w:val="00941625"/>
    <w:rsid w:val="0094210F"/>
    <w:rsid w:val="009425A7"/>
    <w:rsid w:val="00942B80"/>
    <w:rsid w:val="00942BCA"/>
    <w:rsid w:val="009438E2"/>
    <w:rsid w:val="00944A8F"/>
    <w:rsid w:val="00946722"/>
    <w:rsid w:val="0094708F"/>
    <w:rsid w:val="009502F5"/>
    <w:rsid w:val="0095251F"/>
    <w:rsid w:val="00952A6D"/>
    <w:rsid w:val="00953082"/>
    <w:rsid w:val="00953EFF"/>
    <w:rsid w:val="00954A8F"/>
    <w:rsid w:val="00955876"/>
    <w:rsid w:val="00955C87"/>
    <w:rsid w:val="00955F2F"/>
    <w:rsid w:val="00956227"/>
    <w:rsid w:val="0095653E"/>
    <w:rsid w:val="00956A4E"/>
    <w:rsid w:val="00956AB5"/>
    <w:rsid w:val="00956DE7"/>
    <w:rsid w:val="00957893"/>
    <w:rsid w:val="00960A92"/>
    <w:rsid w:val="00961502"/>
    <w:rsid w:val="00961901"/>
    <w:rsid w:val="00961943"/>
    <w:rsid w:val="00961DB7"/>
    <w:rsid w:val="0096227E"/>
    <w:rsid w:val="0096248C"/>
    <w:rsid w:val="00962F7E"/>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4ED"/>
    <w:rsid w:val="0097687E"/>
    <w:rsid w:val="009773F1"/>
    <w:rsid w:val="00980CB2"/>
    <w:rsid w:val="00980D68"/>
    <w:rsid w:val="009816E0"/>
    <w:rsid w:val="0098222C"/>
    <w:rsid w:val="009823C1"/>
    <w:rsid w:val="00982F37"/>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667"/>
    <w:rsid w:val="00993CDB"/>
    <w:rsid w:val="00993EC5"/>
    <w:rsid w:val="00995FEE"/>
    <w:rsid w:val="00996076"/>
    <w:rsid w:val="009968AC"/>
    <w:rsid w:val="00996FBB"/>
    <w:rsid w:val="009971D6"/>
    <w:rsid w:val="009975BF"/>
    <w:rsid w:val="009978CF"/>
    <w:rsid w:val="00997ED9"/>
    <w:rsid w:val="009A0886"/>
    <w:rsid w:val="009A180D"/>
    <w:rsid w:val="009A2A2B"/>
    <w:rsid w:val="009A2E1A"/>
    <w:rsid w:val="009A2F47"/>
    <w:rsid w:val="009A43BF"/>
    <w:rsid w:val="009A5C25"/>
    <w:rsid w:val="009A6B2F"/>
    <w:rsid w:val="009A6B3A"/>
    <w:rsid w:val="009A7D11"/>
    <w:rsid w:val="009B1A83"/>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9ED"/>
    <w:rsid w:val="009C2B1C"/>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C8D"/>
    <w:rsid w:val="009F29E7"/>
    <w:rsid w:val="009F3E1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1FB"/>
    <w:rsid w:val="00A00765"/>
    <w:rsid w:val="00A0136C"/>
    <w:rsid w:val="00A01B3A"/>
    <w:rsid w:val="00A02524"/>
    <w:rsid w:val="00A033EB"/>
    <w:rsid w:val="00A0346A"/>
    <w:rsid w:val="00A0351D"/>
    <w:rsid w:val="00A040B5"/>
    <w:rsid w:val="00A0430F"/>
    <w:rsid w:val="00A04ACA"/>
    <w:rsid w:val="00A06297"/>
    <w:rsid w:val="00A065A2"/>
    <w:rsid w:val="00A100C8"/>
    <w:rsid w:val="00A10489"/>
    <w:rsid w:val="00A10DB9"/>
    <w:rsid w:val="00A10FCA"/>
    <w:rsid w:val="00A113C1"/>
    <w:rsid w:val="00A119A8"/>
    <w:rsid w:val="00A11E57"/>
    <w:rsid w:val="00A12346"/>
    <w:rsid w:val="00A1297F"/>
    <w:rsid w:val="00A130D3"/>
    <w:rsid w:val="00A13EAF"/>
    <w:rsid w:val="00A144B6"/>
    <w:rsid w:val="00A1463F"/>
    <w:rsid w:val="00A147C9"/>
    <w:rsid w:val="00A14833"/>
    <w:rsid w:val="00A1776F"/>
    <w:rsid w:val="00A215B6"/>
    <w:rsid w:val="00A227CD"/>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3AD0"/>
    <w:rsid w:val="00A33EEE"/>
    <w:rsid w:val="00A363BD"/>
    <w:rsid w:val="00A3699B"/>
    <w:rsid w:val="00A36CC9"/>
    <w:rsid w:val="00A36D58"/>
    <w:rsid w:val="00A37373"/>
    <w:rsid w:val="00A41AC1"/>
    <w:rsid w:val="00A41CA4"/>
    <w:rsid w:val="00A41D59"/>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80C"/>
    <w:rsid w:val="00A50A85"/>
    <w:rsid w:val="00A50B73"/>
    <w:rsid w:val="00A510B9"/>
    <w:rsid w:val="00A5253F"/>
    <w:rsid w:val="00A529EF"/>
    <w:rsid w:val="00A52A93"/>
    <w:rsid w:val="00A52B08"/>
    <w:rsid w:val="00A52BA0"/>
    <w:rsid w:val="00A54EAE"/>
    <w:rsid w:val="00A55508"/>
    <w:rsid w:val="00A55596"/>
    <w:rsid w:val="00A55891"/>
    <w:rsid w:val="00A55AA5"/>
    <w:rsid w:val="00A560A2"/>
    <w:rsid w:val="00A56E33"/>
    <w:rsid w:val="00A571AB"/>
    <w:rsid w:val="00A5751B"/>
    <w:rsid w:val="00A5772C"/>
    <w:rsid w:val="00A57C65"/>
    <w:rsid w:val="00A60616"/>
    <w:rsid w:val="00A60845"/>
    <w:rsid w:val="00A6180D"/>
    <w:rsid w:val="00A636F3"/>
    <w:rsid w:val="00A63705"/>
    <w:rsid w:val="00A637A9"/>
    <w:rsid w:val="00A63C9A"/>
    <w:rsid w:val="00A64641"/>
    <w:rsid w:val="00A646E1"/>
    <w:rsid w:val="00A64BEF"/>
    <w:rsid w:val="00A651E9"/>
    <w:rsid w:val="00A65A55"/>
    <w:rsid w:val="00A65B5C"/>
    <w:rsid w:val="00A65CD9"/>
    <w:rsid w:val="00A660CB"/>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1C5"/>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48D"/>
    <w:rsid w:val="00AC1757"/>
    <w:rsid w:val="00AC2788"/>
    <w:rsid w:val="00AC2A50"/>
    <w:rsid w:val="00AC32A3"/>
    <w:rsid w:val="00AC4CBC"/>
    <w:rsid w:val="00AC59AF"/>
    <w:rsid w:val="00AC6CCC"/>
    <w:rsid w:val="00AC6F14"/>
    <w:rsid w:val="00AC7575"/>
    <w:rsid w:val="00AC7C29"/>
    <w:rsid w:val="00AD090B"/>
    <w:rsid w:val="00AD0911"/>
    <w:rsid w:val="00AD0F22"/>
    <w:rsid w:val="00AD1604"/>
    <w:rsid w:val="00AD16FA"/>
    <w:rsid w:val="00AD1B88"/>
    <w:rsid w:val="00AD2137"/>
    <w:rsid w:val="00AD3648"/>
    <w:rsid w:val="00AD3951"/>
    <w:rsid w:val="00AD3DCD"/>
    <w:rsid w:val="00AD4055"/>
    <w:rsid w:val="00AD4BED"/>
    <w:rsid w:val="00AD4F1A"/>
    <w:rsid w:val="00AD5069"/>
    <w:rsid w:val="00AD51F7"/>
    <w:rsid w:val="00AD53C9"/>
    <w:rsid w:val="00AD55F5"/>
    <w:rsid w:val="00AD56F4"/>
    <w:rsid w:val="00AD5C15"/>
    <w:rsid w:val="00AD5DD1"/>
    <w:rsid w:val="00AD72F0"/>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6341"/>
    <w:rsid w:val="00AE7102"/>
    <w:rsid w:val="00AF0AB7"/>
    <w:rsid w:val="00AF1844"/>
    <w:rsid w:val="00AF2399"/>
    <w:rsid w:val="00AF2695"/>
    <w:rsid w:val="00AF2DEA"/>
    <w:rsid w:val="00AF3747"/>
    <w:rsid w:val="00AF42F9"/>
    <w:rsid w:val="00AF5CF4"/>
    <w:rsid w:val="00AF6074"/>
    <w:rsid w:val="00AF62E6"/>
    <w:rsid w:val="00AF6844"/>
    <w:rsid w:val="00AF76C1"/>
    <w:rsid w:val="00AF7FB3"/>
    <w:rsid w:val="00B004F2"/>
    <w:rsid w:val="00B00C12"/>
    <w:rsid w:val="00B00E6F"/>
    <w:rsid w:val="00B012CF"/>
    <w:rsid w:val="00B01C30"/>
    <w:rsid w:val="00B02FA0"/>
    <w:rsid w:val="00B05A03"/>
    <w:rsid w:val="00B06374"/>
    <w:rsid w:val="00B06A19"/>
    <w:rsid w:val="00B07665"/>
    <w:rsid w:val="00B076FD"/>
    <w:rsid w:val="00B07D65"/>
    <w:rsid w:val="00B1096B"/>
    <w:rsid w:val="00B1123C"/>
    <w:rsid w:val="00B1192A"/>
    <w:rsid w:val="00B12512"/>
    <w:rsid w:val="00B13B9A"/>
    <w:rsid w:val="00B14544"/>
    <w:rsid w:val="00B15291"/>
    <w:rsid w:val="00B15CDC"/>
    <w:rsid w:val="00B16439"/>
    <w:rsid w:val="00B16562"/>
    <w:rsid w:val="00B176FD"/>
    <w:rsid w:val="00B17BD9"/>
    <w:rsid w:val="00B17DBA"/>
    <w:rsid w:val="00B17EBF"/>
    <w:rsid w:val="00B210DB"/>
    <w:rsid w:val="00B216AA"/>
    <w:rsid w:val="00B21A23"/>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9C7"/>
    <w:rsid w:val="00B35B28"/>
    <w:rsid w:val="00B35EF4"/>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2CD"/>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460"/>
    <w:rsid w:val="00B73C20"/>
    <w:rsid w:val="00B741D0"/>
    <w:rsid w:val="00B74438"/>
    <w:rsid w:val="00B744D7"/>
    <w:rsid w:val="00B7494D"/>
    <w:rsid w:val="00B7560A"/>
    <w:rsid w:val="00B75AF1"/>
    <w:rsid w:val="00B7632D"/>
    <w:rsid w:val="00B76501"/>
    <w:rsid w:val="00B768B8"/>
    <w:rsid w:val="00B76FA2"/>
    <w:rsid w:val="00B7716A"/>
    <w:rsid w:val="00B772DE"/>
    <w:rsid w:val="00B80039"/>
    <w:rsid w:val="00B81E4A"/>
    <w:rsid w:val="00B82E9C"/>
    <w:rsid w:val="00B83109"/>
    <w:rsid w:val="00B8311D"/>
    <w:rsid w:val="00B831AF"/>
    <w:rsid w:val="00B83AF3"/>
    <w:rsid w:val="00B86060"/>
    <w:rsid w:val="00B8671F"/>
    <w:rsid w:val="00B87FE9"/>
    <w:rsid w:val="00B9060D"/>
    <w:rsid w:val="00B90661"/>
    <w:rsid w:val="00B912E5"/>
    <w:rsid w:val="00B9137D"/>
    <w:rsid w:val="00B917A8"/>
    <w:rsid w:val="00B91DC3"/>
    <w:rsid w:val="00B91FB8"/>
    <w:rsid w:val="00B9241A"/>
    <w:rsid w:val="00B937E7"/>
    <w:rsid w:val="00B93A46"/>
    <w:rsid w:val="00B946B2"/>
    <w:rsid w:val="00B95A24"/>
    <w:rsid w:val="00B95E1C"/>
    <w:rsid w:val="00B9652B"/>
    <w:rsid w:val="00B96782"/>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1D47"/>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57AC"/>
    <w:rsid w:val="00BC7052"/>
    <w:rsid w:val="00BC74E7"/>
    <w:rsid w:val="00BC759E"/>
    <w:rsid w:val="00BC7964"/>
    <w:rsid w:val="00BD00CF"/>
    <w:rsid w:val="00BD1B46"/>
    <w:rsid w:val="00BD290E"/>
    <w:rsid w:val="00BD2E81"/>
    <w:rsid w:val="00BD3D16"/>
    <w:rsid w:val="00BD3D5D"/>
    <w:rsid w:val="00BD7F4C"/>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58DF"/>
    <w:rsid w:val="00C06A41"/>
    <w:rsid w:val="00C06CA3"/>
    <w:rsid w:val="00C0746D"/>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8AA"/>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02E"/>
    <w:rsid w:val="00C338F5"/>
    <w:rsid w:val="00C35066"/>
    <w:rsid w:val="00C35078"/>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459"/>
    <w:rsid w:val="00C62A41"/>
    <w:rsid w:val="00C6399F"/>
    <w:rsid w:val="00C63A88"/>
    <w:rsid w:val="00C641C4"/>
    <w:rsid w:val="00C643C7"/>
    <w:rsid w:val="00C64A65"/>
    <w:rsid w:val="00C64F87"/>
    <w:rsid w:val="00C64FB9"/>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4BD2"/>
    <w:rsid w:val="00C757EB"/>
    <w:rsid w:val="00C75E83"/>
    <w:rsid w:val="00C7706C"/>
    <w:rsid w:val="00C77938"/>
    <w:rsid w:val="00C779A4"/>
    <w:rsid w:val="00C80188"/>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7559"/>
    <w:rsid w:val="00CB1BFC"/>
    <w:rsid w:val="00CB1C73"/>
    <w:rsid w:val="00CB21ED"/>
    <w:rsid w:val="00CB237B"/>
    <w:rsid w:val="00CB38CF"/>
    <w:rsid w:val="00CB3A85"/>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13B"/>
    <w:rsid w:val="00CC654F"/>
    <w:rsid w:val="00CC6C5E"/>
    <w:rsid w:val="00CC6ED3"/>
    <w:rsid w:val="00CC7C6B"/>
    <w:rsid w:val="00CD0287"/>
    <w:rsid w:val="00CD03A8"/>
    <w:rsid w:val="00CD03AD"/>
    <w:rsid w:val="00CD0435"/>
    <w:rsid w:val="00CD2536"/>
    <w:rsid w:val="00CD2678"/>
    <w:rsid w:val="00CD26EB"/>
    <w:rsid w:val="00CD2C43"/>
    <w:rsid w:val="00CD2CC2"/>
    <w:rsid w:val="00CD2FF0"/>
    <w:rsid w:val="00CD38A0"/>
    <w:rsid w:val="00CD3B40"/>
    <w:rsid w:val="00CD457C"/>
    <w:rsid w:val="00CD46EA"/>
    <w:rsid w:val="00CD4A66"/>
    <w:rsid w:val="00CD580D"/>
    <w:rsid w:val="00CD59E8"/>
    <w:rsid w:val="00CD5F1C"/>
    <w:rsid w:val="00CD684F"/>
    <w:rsid w:val="00CD6974"/>
    <w:rsid w:val="00CD6F81"/>
    <w:rsid w:val="00CD73FF"/>
    <w:rsid w:val="00CE020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3FD8"/>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206"/>
    <w:rsid w:val="00D21718"/>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347"/>
    <w:rsid w:val="00D434C3"/>
    <w:rsid w:val="00D434F9"/>
    <w:rsid w:val="00D44212"/>
    <w:rsid w:val="00D44513"/>
    <w:rsid w:val="00D4490B"/>
    <w:rsid w:val="00D45631"/>
    <w:rsid w:val="00D456B0"/>
    <w:rsid w:val="00D459E3"/>
    <w:rsid w:val="00D4630D"/>
    <w:rsid w:val="00D4699A"/>
    <w:rsid w:val="00D4785E"/>
    <w:rsid w:val="00D5020B"/>
    <w:rsid w:val="00D50C54"/>
    <w:rsid w:val="00D51FB9"/>
    <w:rsid w:val="00D526C8"/>
    <w:rsid w:val="00D533AD"/>
    <w:rsid w:val="00D53BF4"/>
    <w:rsid w:val="00D54149"/>
    <w:rsid w:val="00D5456D"/>
    <w:rsid w:val="00D551E2"/>
    <w:rsid w:val="00D5520A"/>
    <w:rsid w:val="00D56A9D"/>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007"/>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4686"/>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40F"/>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E4"/>
    <w:rsid w:val="00DA5ED0"/>
    <w:rsid w:val="00DA609D"/>
    <w:rsid w:val="00DA62B5"/>
    <w:rsid w:val="00DA758B"/>
    <w:rsid w:val="00DB0683"/>
    <w:rsid w:val="00DB0BDF"/>
    <w:rsid w:val="00DB2857"/>
    <w:rsid w:val="00DB35AF"/>
    <w:rsid w:val="00DB374C"/>
    <w:rsid w:val="00DB3CE2"/>
    <w:rsid w:val="00DB4B5C"/>
    <w:rsid w:val="00DB4BD9"/>
    <w:rsid w:val="00DB4CE3"/>
    <w:rsid w:val="00DB5CA5"/>
    <w:rsid w:val="00DB62D5"/>
    <w:rsid w:val="00DB6D53"/>
    <w:rsid w:val="00DB7AB5"/>
    <w:rsid w:val="00DB7E29"/>
    <w:rsid w:val="00DB7F65"/>
    <w:rsid w:val="00DB7F9E"/>
    <w:rsid w:val="00DC0229"/>
    <w:rsid w:val="00DC1269"/>
    <w:rsid w:val="00DC1445"/>
    <w:rsid w:val="00DC18B0"/>
    <w:rsid w:val="00DC1AF4"/>
    <w:rsid w:val="00DC230B"/>
    <w:rsid w:val="00DC2758"/>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0F53"/>
    <w:rsid w:val="00DE18FF"/>
    <w:rsid w:val="00DE23CA"/>
    <w:rsid w:val="00DE2844"/>
    <w:rsid w:val="00DE290C"/>
    <w:rsid w:val="00DE2E9E"/>
    <w:rsid w:val="00DE3558"/>
    <w:rsid w:val="00DE3686"/>
    <w:rsid w:val="00DE37BE"/>
    <w:rsid w:val="00DE3D84"/>
    <w:rsid w:val="00DE4696"/>
    <w:rsid w:val="00DE4BE1"/>
    <w:rsid w:val="00DE515C"/>
    <w:rsid w:val="00DE5711"/>
    <w:rsid w:val="00DE695A"/>
    <w:rsid w:val="00DE6E2B"/>
    <w:rsid w:val="00DE6E7D"/>
    <w:rsid w:val="00DE7EE3"/>
    <w:rsid w:val="00DF0690"/>
    <w:rsid w:val="00DF0C27"/>
    <w:rsid w:val="00DF1318"/>
    <w:rsid w:val="00DF144A"/>
    <w:rsid w:val="00DF1869"/>
    <w:rsid w:val="00DF194A"/>
    <w:rsid w:val="00DF1F94"/>
    <w:rsid w:val="00DF28BA"/>
    <w:rsid w:val="00DF2BB1"/>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193D"/>
    <w:rsid w:val="00E02035"/>
    <w:rsid w:val="00E02425"/>
    <w:rsid w:val="00E0288C"/>
    <w:rsid w:val="00E028B9"/>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133"/>
    <w:rsid w:val="00E201D8"/>
    <w:rsid w:val="00E21768"/>
    <w:rsid w:val="00E217CA"/>
    <w:rsid w:val="00E2216E"/>
    <w:rsid w:val="00E2272C"/>
    <w:rsid w:val="00E227C1"/>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EF3"/>
    <w:rsid w:val="00E345D2"/>
    <w:rsid w:val="00E36D55"/>
    <w:rsid w:val="00E375BF"/>
    <w:rsid w:val="00E3782C"/>
    <w:rsid w:val="00E37D44"/>
    <w:rsid w:val="00E405E7"/>
    <w:rsid w:val="00E407FC"/>
    <w:rsid w:val="00E40D59"/>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64"/>
    <w:rsid w:val="00E54BE2"/>
    <w:rsid w:val="00E55E1A"/>
    <w:rsid w:val="00E55E31"/>
    <w:rsid w:val="00E56BA8"/>
    <w:rsid w:val="00E57BC3"/>
    <w:rsid w:val="00E6008D"/>
    <w:rsid w:val="00E6084D"/>
    <w:rsid w:val="00E60B06"/>
    <w:rsid w:val="00E615AD"/>
    <w:rsid w:val="00E61D90"/>
    <w:rsid w:val="00E61EE4"/>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783"/>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80D"/>
    <w:rsid w:val="00E909CE"/>
    <w:rsid w:val="00E90D60"/>
    <w:rsid w:val="00E91223"/>
    <w:rsid w:val="00E915FB"/>
    <w:rsid w:val="00E9219A"/>
    <w:rsid w:val="00E93148"/>
    <w:rsid w:val="00E934C8"/>
    <w:rsid w:val="00E93534"/>
    <w:rsid w:val="00E9431B"/>
    <w:rsid w:val="00E9470E"/>
    <w:rsid w:val="00E94E29"/>
    <w:rsid w:val="00E953A8"/>
    <w:rsid w:val="00E95E81"/>
    <w:rsid w:val="00E96CA2"/>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2EE4"/>
    <w:rsid w:val="00EB35C1"/>
    <w:rsid w:val="00EB3686"/>
    <w:rsid w:val="00EB3779"/>
    <w:rsid w:val="00EB381D"/>
    <w:rsid w:val="00EB58C7"/>
    <w:rsid w:val="00EB5DC1"/>
    <w:rsid w:val="00EB6D85"/>
    <w:rsid w:val="00EB7FCE"/>
    <w:rsid w:val="00EC03C0"/>
    <w:rsid w:val="00EC0799"/>
    <w:rsid w:val="00EC0B8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085"/>
    <w:rsid w:val="00ED735B"/>
    <w:rsid w:val="00ED73B9"/>
    <w:rsid w:val="00ED7430"/>
    <w:rsid w:val="00EE0136"/>
    <w:rsid w:val="00EE119D"/>
    <w:rsid w:val="00EE16DB"/>
    <w:rsid w:val="00EE19FD"/>
    <w:rsid w:val="00EE1B56"/>
    <w:rsid w:val="00EE1C85"/>
    <w:rsid w:val="00EE1F5D"/>
    <w:rsid w:val="00EE2914"/>
    <w:rsid w:val="00EE2FC5"/>
    <w:rsid w:val="00EE30C8"/>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6F9"/>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328"/>
    <w:rsid w:val="00F229DE"/>
    <w:rsid w:val="00F2421D"/>
    <w:rsid w:val="00F24A9F"/>
    <w:rsid w:val="00F25241"/>
    <w:rsid w:val="00F277ED"/>
    <w:rsid w:val="00F31B00"/>
    <w:rsid w:val="00F31E29"/>
    <w:rsid w:val="00F33516"/>
    <w:rsid w:val="00F33852"/>
    <w:rsid w:val="00F342E4"/>
    <w:rsid w:val="00F34532"/>
    <w:rsid w:val="00F346E3"/>
    <w:rsid w:val="00F34725"/>
    <w:rsid w:val="00F34EB6"/>
    <w:rsid w:val="00F35109"/>
    <w:rsid w:val="00F3565B"/>
    <w:rsid w:val="00F368F7"/>
    <w:rsid w:val="00F3699A"/>
    <w:rsid w:val="00F36BDE"/>
    <w:rsid w:val="00F37123"/>
    <w:rsid w:val="00F37882"/>
    <w:rsid w:val="00F37F1A"/>
    <w:rsid w:val="00F40874"/>
    <w:rsid w:val="00F40BD7"/>
    <w:rsid w:val="00F40E95"/>
    <w:rsid w:val="00F41BF7"/>
    <w:rsid w:val="00F42098"/>
    <w:rsid w:val="00F429B7"/>
    <w:rsid w:val="00F42CE8"/>
    <w:rsid w:val="00F42EC8"/>
    <w:rsid w:val="00F431D1"/>
    <w:rsid w:val="00F431D3"/>
    <w:rsid w:val="00F4398D"/>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01B"/>
    <w:rsid w:val="00F5729B"/>
    <w:rsid w:val="00F57665"/>
    <w:rsid w:val="00F57868"/>
    <w:rsid w:val="00F60294"/>
    <w:rsid w:val="00F6063A"/>
    <w:rsid w:val="00F612BD"/>
    <w:rsid w:val="00F61311"/>
    <w:rsid w:val="00F61A15"/>
    <w:rsid w:val="00F630EB"/>
    <w:rsid w:val="00F6347F"/>
    <w:rsid w:val="00F638A8"/>
    <w:rsid w:val="00F644F1"/>
    <w:rsid w:val="00F65227"/>
    <w:rsid w:val="00F65FF2"/>
    <w:rsid w:val="00F6692D"/>
    <w:rsid w:val="00F6698E"/>
    <w:rsid w:val="00F66E96"/>
    <w:rsid w:val="00F67417"/>
    <w:rsid w:val="00F6746E"/>
    <w:rsid w:val="00F67F4E"/>
    <w:rsid w:val="00F70057"/>
    <w:rsid w:val="00F70558"/>
    <w:rsid w:val="00F70AB9"/>
    <w:rsid w:val="00F7131D"/>
    <w:rsid w:val="00F7215F"/>
    <w:rsid w:val="00F72260"/>
    <w:rsid w:val="00F724EC"/>
    <w:rsid w:val="00F72559"/>
    <w:rsid w:val="00F72F1B"/>
    <w:rsid w:val="00F732E6"/>
    <w:rsid w:val="00F75592"/>
    <w:rsid w:val="00F7599F"/>
    <w:rsid w:val="00F7636D"/>
    <w:rsid w:val="00F7680D"/>
    <w:rsid w:val="00F768B8"/>
    <w:rsid w:val="00F76B1E"/>
    <w:rsid w:val="00F77250"/>
    <w:rsid w:val="00F7725C"/>
    <w:rsid w:val="00F77A5D"/>
    <w:rsid w:val="00F77B99"/>
    <w:rsid w:val="00F80768"/>
    <w:rsid w:val="00F81B73"/>
    <w:rsid w:val="00F81F56"/>
    <w:rsid w:val="00F8218F"/>
    <w:rsid w:val="00F82C3C"/>
    <w:rsid w:val="00F83243"/>
    <w:rsid w:val="00F83398"/>
    <w:rsid w:val="00F8383D"/>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61E"/>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2C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7D2"/>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6E2F"/>
    <w:rsid w:val="00FE7908"/>
    <w:rsid w:val="00FF0550"/>
    <w:rsid w:val="00FF0594"/>
    <w:rsid w:val="00FF05F7"/>
    <w:rsid w:val="00FF116E"/>
    <w:rsid w:val="00FF203A"/>
    <w:rsid w:val="00FF3486"/>
    <w:rsid w:val="00FF3518"/>
    <w:rsid w:val="00FF4A81"/>
    <w:rsid w:val="00FF5672"/>
    <w:rsid w:val="00FF5BD4"/>
    <w:rsid w:val="00FF6252"/>
    <w:rsid w:val="00FF6DA7"/>
    <w:rsid w:val="00FF769F"/>
    <w:rsid w:val="0164A999"/>
    <w:rsid w:val="0169F995"/>
    <w:rsid w:val="0218E212"/>
    <w:rsid w:val="028689F3"/>
    <w:rsid w:val="02BA37B4"/>
    <w:rsid w:val="02BB8D9B"/>
    <w:rsid w:val="0322A5C0"/>
    <w:rsid w:val="03B2922A"/>
    <w:rsid w:val="03CB8269"/>
    <w:rsid w:val="03D45C14"/>
    <w:rsid w:val="0493D5F8"/>
    <w:rsid w:val="04A8CD46"/>
    <w:rsid w:val="0556B605"/>
    <w:rsid w:val="0572ABA6"/>
    <w:rsid w:val="05A31E5A"/>
    <w:rsid w:val="05B190AE"/>
    <w:rsid w:val="05CF06FA"/>
    <w:rsid w:val="05F32E5D"/>
    <w:rsid w:val="060F10CA"/>
    <w:rsid w:val="061F2EEB"/>
    <w:rsid w:val="06A1C0EC"/>
    <w:rsid w:val="06B3FE86"/>
    <w:rsid w:val="06EB782B"/>
    <w:rsid w:val="06FDA545"/>
    <w:rsid w:val="0732CFD2"/>
    <w:rsid w:val="073EEEBB"/>
    <w:rsid w:val="08170E01"/>
    <w:rsid w:val="0867E987"/>
    <w:rsid w:val="08AEBAF1"/>
    <w:rsid w:val="08BFB810"/>
    <w:rsid w:val="08C14AA6"/>
    <w:rsid w:val="08F45FA7"/>
    <w:rsid w:val="090534E5"/>
    <w:rsid w:val="091DDD0D"/>
    <w:rsid w:val="0961169B"/>
    <w:rsid w:val="09814CBE"/>
    <w:rsid w:val="0A101DEF"/>
    <w:rsid w:val="0A30ECC9"/>
    <w:rsid w:val="0A35C02F"/>
    <w:rsid w:val="0A9FD0FB"/>
    <w:rsid w:val="0AA88C09"/>
    <w:rsid w:val="0AC62C84"/>
    <w:rsid w:val="0AD4D086"/>
    <w:rsid w:val="0B0C1A95"/>
    <w:rsid w:val="0B831528"/>
    <w:rsid w:val="0B865D1C"/>
    <w:rsid w:val="0BCB396E"/>
    <w:rsid w:val="0C32B911"/>
    <w:rsid w:val="0C4A08F4"/>
    <w:rsid w:val="0C648262"/>
    <w:rsid w:val="0C66B855"/>
    <w:rsid w:val="0C7DA72F"/>
    <w:rsid w:val="0CAE0B39"/>
    <w:rsid w:val="0D6A4A66"/>
    <w:rsid w:val="0D7FD3E3"/>
    <w:rsid w:val="0D9AE1BE"/>
    <w:rsid w:val="0DC7D0CA"/>
    <w:rsid w:val="0DE610CB"/>
    <w:rsid w:val="0E057D7B"/>
    <w:rsid w:val="0E37F5B7"/>
    <w:rsid w:val="0E48D87E"/>
    <w:rsid w:val="0E97457A"/>
    <w:rsid w:val="0ED189B0"/>
    <w:rsid w:val="0F29873F"/>
    <w:rsid w:val="0F31F5E8"/>
    <w:rsid w:val="0F7AFC3B"/>
    <w:rsid w:val="0FE13882"/>
    <w:rsid w:val="1019FE00"/>
    <w:rsid w:val="10593173"/>
    <w:rsid w:val="10E98708"/>
    <w:rsid w:val="11013287"/>
    <w:rsid w:val="110447EE"/>
    <w:rsid w:val="1124290A"/>
    <w:rsid w:val="113A118E"/>
    <w:rsid w:val="113DA7EA"/>
    <w:rsid w:val="11537A92"/>
    <w:rsid w:val="1169D8A5"/>
    <w:rsid w:val="116F84DE"/>
    <w:rsid w:val="117C3781"/>
    <w:rsid w:val="118EB35C"/>
    <w:rsid w:val="124DF5B6"/>
    <w:rsid w:val="126F324D"/>
    <w:rsid w:val="128BF95F"/>
    <w:rsid w:val="12B88908"/>
    <w:rsid w:val="12BE8099"/>
    <w:rsid w:val="12C7A263"/>
    <w:rsid w:val="12FC3FFC"/>
    <w:rsid w:val="13438208"/>
    <w:rsid w:val="13A0F53D"/>
    <w:rsid w:val="13CDC5D8"/>
    <w:rsid w:val="1403A98A"/>
    <w:rsid w:val="14099490"/>
    <w:rsid w:val="144169F5"/>
    <w:rsid w:val="1443756B"/>
    <w:rsid w:val="14A95DBD"/>
    <w:rsid w:val="14B7326B"/>
    <w:rsid w:val="14BE5AFA"/>
    <w:rsid w:val="14FD522C"/>
    <w:rsid w:val="15C22460"/>
    <w:rsid w:val="15C351C2"/>
    <w:rsid w:val="15EB25D7"/>
    <w:rsid w:val="15EE0144"/>
    <w:rsid w:val="16AC8719"/>
    <w:rsid w:val="16BCD46D"/>
    <w:rsid w:val="16D24453"/>
    <w:rsid w:val="1700864D"/>
    <w:rsid w:val="1746A2FA"/>
    <w:rsid w:val="17558AB3"/>
    <w:rsid w:val="175D000B"/>
    <w:rsid w:val="17638F95"/>
    <w:rsid w:val="1773729D"/>
    <w:rsid w:val="177857C5"/>
    <w:rsid w:val="1783E3A5"/>
    <w:rsid w:val="17C19ED8"/>
    <w:rsid w:val="1801E2E4"/>
    <w:rsid w:val="19112DE1"/>
    <w:rsid w:val="19204A83"/>
    <w:rsid w:val="198BB9F3"/>
    <w:rsid w:val="19B07EA9"/>
    <w:rsid w:val="19C974C8"/>
    <w:rsid w:val="1A1105AB"/>
    <w:rsid w:val="1A270C91"/>
    <w:rsid w:val="1A43EE72"/>
    <w:rsid w:val="1A5D66E3"/>
    <w:rsid w:val="1A609395"/>
    <w:rsid w:val="1AE9B5FB"/>
    <w:rsid w:val="1AEAD6F3"/>
    <w:rsid w:val="1B133A41"/>
    <w:rsid w:val="1B3DBB71"/>
    <w:rsid w:val="1B8B460F"/>
    <w:rsid w:val="1B9C80E6"/>
    <w:rsid w:val="1BC9B9C4"/>
    <w:rsid w:val="1BED51F9"/>
    <w:rsid w:val="1BF263AF"/>
    <w:rsid w:val="1C4AF92F"/>
    <w:rsid w:val="1C75A59D"/>
    <w:rsid w:val="1D066099"/>
    <w:rsid w:val="1D0FA298"/>
    <w:rsid w:val="1D4010E9"/>
    <w:rsid w:val="1D9710F8"/>
    <w:rsid w:val="1DBCFEF6"/>
    <w:rsid w:val="1DCC418F"/>
    <w:rsid w:val="1E1F730F"/>
    <w:rsid w:val="1E408D4B"/>
    <w:rsid w:val="1E621B50"/>
    <w:rsid w:val="1EBE92CB"/>
    <w:rsid w:val="1F0463BC"/>
    <w:rsid w:val="1F204CEC"/>
    <w:rsid w:val="1F8895DE"/>
    <w:rsid w:val="1FC23E73"/>
    <w:rsid w:val="1FCF949A"/>
    <w:rsid w:val="20D9C354"/>
    <w:rsid w:val="20FA9405"/>
    <w:rsid w:val="2124C086"/>
    <w:rsid w:val="21929EDB"/>
    <w:rsid w:val="21AC541D"/>
    <w:rsid w:val="21FA8793"/>
    <w:rsid w:val="22538B68"/>
    <w:rsid w:val="227C9DA0"/>
    <w:rsid w:val="22FFC761"/>
    <w:rsid w:val="23357A0B"/>
    <w:rsid w:val="235C75B9"/>
    <w:rsid w:val="23869832"/>
    <w:rsid w:val="23871E22"/>
    <w:rsid w:val="238C004D"/>
    <w:rsid w:val="239DB489"/>
    <w:rsid w:val="2403B2CD"/>
    <w:rsid w:val="242F5838"/>
    <w:rsid w:val="24A3E3FB"/>
    <w:rsid w:val="24ADB3CD"/>
    <w:rsid w:val="2522000B"/>
    <w:rsid w:val="25B0F4DC"/>
    <w:rsid w:val="2649DF72"/>
    <w:rsid w:val="26727930"/>
    <w:rsid w:val="268D360D"/>
    <w:rsid w:val="26AF6E58"/>
    <w:rsid w:val="26C1B801"/>
    <w:rsid w:val="26C2DE26"/>
    <w:rsid w:val="26D3C50E"/>
    <w:rsid w:val="26E058E0"/>
    <w:rsid w:val="274FC9FC"/>
    <w:rsid w:val="2778963B"/>
    <w:rsid w:val="280BB8AC"/>
    <w:rsid w:val="2810D6E2"/>
    <w:rsid w:val="282D19FB"/>
    <w:rsid w:val="28602C92"/>
    <w:rsid w:val="287D7AF6"/>
    <w:rsid w:val="2887D7A9"/>
    <w:rsid w:val="289C32AF"/>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8BCBF"/>
    <w:rsid w:val="2A9F991E"/>
    <w:rsid w:val="2AA4EB46"/>
    <w:rsid w:val="2AB4FCF4"/>
    <w:rsid w:val="2AE7306D"/>
    <w:rsid w:val="2B3B431B"/>
    <w:rsid w:val="2B3E0D46"/>
    <w:rsid w:val="2B835F80"/>
    <w:rsid w:val="2BC32E84"/>
    <w:rsid w:val="2BD1B317"/>
    <w:rsid w:val="2BE97137"/>
    <w:rsid w:val="2C163B48"/>
    <w:rsid w:val="2C704D21"/>
    <w:rsid w:val="2CD26F5D"/>
    <w:rsid w:val="2CEAD908"/>
    <w:rsid w:val="2D2F13E8"/>
    <w:rsid w:val="2D4742AA"/>
    <w:rsid w:val="2D71F3C3"/>
    <w:rsid w:val="2E1F1D24"/>
    <w:rsid w:val="2E2395FB"/>
    <w:rsid w:val="2EDCAD3F"/>
    <w:rsid w:val="2EEE6E0D"/>
    <w:rsid w:val="2EEF5D29"/>
    <w:rsid w:val="2F1C8485"/>
    <w:rsid w:val="2F948069"/>
    <w:rsid w:val="2F96E0D3"/>
    <w:rsid w:val="302734EE"/>
    <w:rsid w:val="306C43A9"/>
    <w:rsid w:val="30FF82EF"/>
    <w:rsid w:val="3113BB49"/>
    <w:rsid w:val="315FFD41"/>
    <w:rsid w:val="31A4A3AA"/>
    <w:rsid w:val="31C09379"/>
    <w:rsid w:val="31DC28B9"/>
    <w:rsid w:val="31E6D002"/>
    <w:rsid w:val="3229C4E8"/>
    <w:rsid w:val="3260C9BE"/>
    <w:rsid w:val="32613BE9"/>
    <w:rsid w:val="326D9BB9"/>
    <w:rsid w:val="3273704C"/>
    <w:rsid w:val="3295E3D6"/>
    <w:rsid w:val="32CACDAC"/>
    <w:rsid w:val="32DE794C"/>
    <w:rsid w:val="32E0761E"/>
    <w:rsid w:val="330D9E87"/>
    <w:rsid w:val="335C8807"/>
    <w:rsid w:val="33ACC250"/>
    <w:rsid w:val="33B35B84"/>
    <w:rsid w:val="349167CE"/>
    <w:rsid w:val="34E0236B"/>
    <w:rsid w:val="354DE112"/>
    <w:rsid w:val="359B6D25"/>
    <w:rsid w:val="36019FD5"/>
    <w:rsid w:val="3654CD56"/>
    <w:rsid w:val="36AD45FE"/>
    <w:rsid w:val="36B3A545"/>
    <w:rsid w:val="36C1AE87"/>
    <w:rsid w:val="36F34815"/>
    <w:rsid w:val="36FC6469"/>
    <w:rsid w:val="3732EF12"/>
    <w:rsid w:val="3752C688"/>
    <w:rsid w:val="37C01D56"/>
    <w:rsid w:val="37F09BCF"/>
    <w:rsid w:val="3813FD65"/>
    <w:rsid w:val="3825AC3C"/>
    <w:rsid w:val="384850B6"/>
    <w:rsid w:val="38AF795C"/>
    <w:rsid w:val="38BFCCE4"/>
    <w:rsid w:val="394C8851"/>
    <w:rsid w:val="396AE97F"/>
    <w:rsid w:val="3A6772C7"/>
    <w:rsid w:val="3A9A8EAF"/>
    <w:rsid w:val="3B2352E3"/>
    <w:rsid w:val="3B312771"/>
    <w:rsid w:val="3B402B4E"/>
    <w:rsid w:val="3B909677"/>
    <w:rsid w:val="3C6EB8E8"/>
    <w:rsid w:val="3CB1384C"/>
    <w:rsid w:val="3CD1D56A"/>
    <w:rsid w:val="3CEA41F0"/>
    <w:rsid w:val="3CFBBB86"/>
    <w:rsid w:val="3D3E54C6"/>
    <w:rsid w:val="3D40C355"/>
    <w:rsid w:val="3D5B4B8A"/>
    <w:rsid w:val="3D7688DB"/>
    <w:rsid w:val="3DB288A2"/>
    <w:rsid w:val="3DFCF7E2"/>
    <w:rsid w:val="3E317247"/>
    <w:rsid w:val="3E713874"/>
    <w:rsid w:val="3EA9E5E6"/>
    <w:rsid w:val="3EDA57DA"/>
    <w:rsid w:val="3EE8D572"/>
    <w:rsid w:val="3EEF2E65"/>
    <w:rsid w:val="3F5D7DAF"/>
    <w:rsid w:val="3FC0B9FE"/>
    <w:rsid w:val="3FF14CA5"/>
    <w:rsid w:val="400CE425"/>
    <w:rsid w:val="40B912A8"/>
    <w:rsid w:val="40EEB287"/>
    <w:rsid w:val="4123553C"/>
    <w:rsid w:val="4125ADBC"/>
    <w:rsid w:val="413D7A64"/>
    <w:rsid w:val="415B41B5"/>
    <w:rsid w:val="41647CD0"/>
    <w:rsid w:val="41794A40"/>
    <w:rsid w:val="41D1E584"/>
    <w:rsid w:val="4255D3CA"/>
    <w:rsid w:val="4268A1C1"/>
    <w:rsid w:val="4283AFE5"/>
    <w:rsid w:val="4291E8FF"/>
    <w:rsid w:val="42D5E693"/>
    <w:rsid w:val="43459506"/>
    <w:rsid w:val="4356FD9E"/>
    <w:rsid w:val="436155AD"/>
    <w:rsid w:val="4390A6FF"/>
    <w:rsid w:val="440BEFF8"/>
    <w:rsid w:val="448D089F"/>
    <w:rsid w:val="44F11095"/>
    <w:rsid w:val="45050942"/>
    <w:rsid w:val="450AC640"/>
    <w:rsid w:val="45252E98"/>
    <w:rsid w:val="452E65D9"/>
    <w:rsid w:val="454CA0CD"/>
    <w:rsid w:val="454D3512"/>
    <w:rsid w:val="45A2C9A9"/>
    <w:rsid w:val="45EA1762"/>
    <w:rsid w:val="4607803B"/>
    <w:rsid w:val="4638B1F1"/>
    <w:rsid w:val="4639D25F"/>
    <w:rsid w:val="46482461"/>
    <w:rsid w:val="465F8F53"/>
    <w:rsid w:val="46653690"/>
    <w:rsid w:val="46AAB5B9"/>
    <w:rsid w:val="46E90573"/>
    <w:rsid w:val="470B6D79"/>
    <w:rsid w:val="47262EE3"/>
    <w:rsid w:val="47F11A1E"/>
    <w:rsid w:val="483EC6D7"/>
    <w:rsid w:val="48DE204F"/>
    <w:rsid w:val="4953FA70"/>
    <w:rsid w:val="49549CFE"/>
    <w:rsid w:val="495FEB67"/>
    <w:rsid w:val="498E55AE"/>
    <w:rsid w:val="49EC4F4C"/>
    <w:rsid w:val="4A330118"/>
    <w:rsid w:val="4A5445EA"/>
    <w:rsid w:val="4A61FFE7"/>
    <w:rsid w:val="4A908C10"/>
    <w:rsid w:val="4AB2DA7E"/>
    <w:rsid w:val="4AB6B54C"/>
    <w:rsid w:val="4B14D92C"/>
    <w:rsid w:val="4B7098B6"/>
    <w:rsid w:val="4BB21EEF"/>
    <w:rsid w:val="4C015122"/>
    <w:rsid w:val="4C186B7E"/>
    <w:rsid w:val="4C5BB26E"/>
    <w:rsid w:val="4C6D2DA2"/>
    <w:rsid w:val="4C85B9F2"/>
    <w:rsid w:val="4CA3F206"/>
    <w:rsid w:val="4CB068CA"/>
    <w:rsid w:val="4CFABACE"/>
    <w:rsid w:val="4D053C5F"/>
    <w:rsid w:val="4D21FC80"/>
    <w:rsid w:val="4D7A4228"/>
    <w:rsid w:val="4DC1852F"/>
    <w:rsid w:val="4E0950B1"/>
    <w:rsid w:val="4E6144B3"/>
    <w:rsid w:val="4EAB3C27"/>
    <w:rsid w:val="4F164A1E"/>
    <w:rsid w:val="4F562AF0"/>
    <w:rsid w:val="4FF267FC"/>
    <w:rsid w:val="50126B4A"/>
    <w:rsid w:val="50BFFE9F"/>
    <w:rsid w:val="51875787"/>
    <w:rsid w:val="51A9660B"/>
    <w:rsid w:val="51DA5ACF"/>
    <w:rsid w:val="51E96645"/>
    <w:rsid w:val="5206A3D9"/>
    <w:rsid w:val="5244E077"/>
    <w:rsid w:val="5265E394"/>
    <w:rsid w:val="5273E656"/>
    <w:rsid w:val="528330FD"/>
    <w:rsid w:val="52DD6160"/>
    <w:rsid w:val="53761F1E"/>
    <w:rsid w:val="53854853"/>
    <w:rsid w:val="539FAEDD"/>
    <w:rsid w:val="53A46E19"/>
    <w:rsid w:val="53ECB99C"/>
    <w:rsid w:val="54173ACC"/>
    <w:rsid w:val="54845822"/>
    <w:rsid w:val="548E01CB"/>
    <w:rsid w:val="5497EF14"/>
    <w:rsid w:val="54A5C40D"/>
    <w:rsid w:val="54AB2324"/>
    <w:rsid w:val="54BCE0FB"/>
    <w:rsid w:val="54D56212"/>
    <w:rsid w:val="54E769C1"/>
    <w:rsid w:val="54F4026F"/>
    <w:rsid w:val="550124BA"/>
    <w:rsid w:val="55117B3E"/>
    <w:rsid w:val="55680533"/>
    <w:rsid w:val="55850C47"/>
    <w:rsid w:val="55A66E60"/>
    <w:rsid w:val="55E8DB8B"/>
    <w:rsid w:val="56041137"/>
    <w:rsid w:val="56CFA106"/>
    <w:rsid w:val="56F7C191"/>
    <w:rsid w:val="5716E43C"/>
    <w:rsid w:val="571F3AE7"/>
    <w:rsid w:val="5748DBBE"/>
    <w:rsid w:val="575781F4"/>
    <w:rsid w:val="575CB5DB"/>
    <w:rsid w:val="57B55C3A"/>
    <w:rsid w:val="58431FA6"/>
    <w:rsid w:val="586CE3B8"/>
    <w:rsid w:val="58DEC19D"/>
    <w:rsid w:val="59333FF8"/>
    <w:rsid w:val="5A2FBF3A"/>
    <w:rsid w:val="5A547363"/>
    <w:rsid w:val="5A91730F"/>
    <w:rsid w:val="5AD43D29"/>
    <w:rsid w:val="5B697E4C"/>
    <w:rsid w:val="5BE03FC9"/>
    <w:rsid w:val="5BEBA3F4"/>
    <w:rsid w:val="5BF39D7D"/>
    <w:rsid w:val="5C099563"/>
    <w:rsid w:val="5C7D1DDB"/>
    <w:rsid w:val="5CC0E5DA"/>
    <w:rsid w:val="5CD95BB1"/>
    <w:rsid w:val="5D2B666A"/>
    <w:rsid w:val="5D90380D"/>
    <w:rsid w:val="5DCB73E2"/>
    <w:rsid w:val="5DF9925E"/>
    <w:rsid w:val="5E81638C"/>
    <w:rsid w:val="5EA2ADBF"/>
    <w:rsid w:val="5F337047"/>
    <w:rsid w:val="5F3CC84A"/>
    <w:rsid w:val="5F557E06"/>
    <w:rsid w:val="5FDA9D58"/>
    <w:rsid w:val="5FFCF68A"/>
    <w:rsid w:val="6003FF3A"/>
    <w:rsid w:val="600AE4E1"/>
    <w:rsid w:val="6031F4DF"/>
    <w:rsid w:val="6060755F"/>
    <w:rsid w:val="606A92A6"/>
    <w:rsid w:val="60BBE236"/>
    <w:rsid w:val="60D46FA0"/>
    <w:rsid w:val="60DAE7BB"/>
    <w:rsid w:val="60F7888F"/>
    <w:rsid w:val="611EF78D"/>
    <w:rsid w:val="6133A63C"/>
    <w:rsid w:val="624EA384"/>
    <w:rsid w:val="626310A5"/>
    <w:rsid w:val="6356EEE7"/>
    <w:rsid w:val="635D5C2A"/>
    <w:rsid w:val="635E9375"/>
    <w:rsid w:val="638DA98C"/>
    <w:rsid w:val="639141E2"/>
    <w:rsid w:val="639AD35A"/>
    <w:rsid w:val="63D85C38"/>
    <w:rsid w:val="63F1DEFE"/>
    <w:rsid w:val="63FDC70B"/>
    <w:rsid w:val="6469E7FB"/>
    <w:rsid w:val="647831C2"/>
    <w:rsid w:val="648EB9C6"/>
    <w:rsid w:val="64A3BBAD"/>
    <w:rsid w:val="64C03461"/>
    <w:rsid w:val="6502B137"/>
    <w:rsid w:val="6512CCC8"/>
    <w:rsid w:val="65378161"/>
    <w:rsid w:val="65F92C9D"/>
    <w:rsid w:val="660D8133"/>
    <w:rsid w:val="660E303B"/>
    <w:rsid w:val="663F8DE5"/>
    <w:rsid w:val="666DFBA8"/>
    <w:rsid w:val="669438B3"/>
    <w:rsid w:val="66C26A2B"/>
    <w:rsid w:val="66DCD249"/>
    <w:rsid w:val="675220F7"/>
    <w:rsid w:val="677C71ED"/>
    <w:rsid w:val="677E72CB"/>
    <w:rsid w:val="67B8E6D4"/>
    <w:rsid w:val="67F7D523"/>
    <w:rsid w:val="6804DF4A"/>
    <w:rsid w:val="68427CEF"/>
    <w:rsid w:val="686A7CB7"/>
    <w:rsid w:val="6891B8AB"/>
    <w:rsid w:val="68E1F1CF"/>
    <w:rsid w:val="692E873A"/>
    <w:rsid w:val="6977BD98"/>
    <w:rsid w:val="69C5BC80"/>
    <w:rsid w:val="69DFFC77"/>
    <w:rsid w:val="6A6597BC"/>
    <w:rsid w:val="6A704B6F"/>
    <w:rsid w:val="6A718686"/>
    <w:rsid w:val="6A8F3548"/>
    <w:rsid w:val="6AAE44E2"/>
    <w:rsid w:val="6B0B7DB3"/>
    <w:rsid w:val="6B81CCAC"/>
    <w:rsid w:val="6B8268F3"/>
    <w:rsid w:val="6BA0C7E3"/>
    <w:rsid w:val="6C2193D1"/>
    <w:rsid w:val="6C32CD3A"/>
    <w:rsid w:val="6C877FDA"/>
    <w:rsid w:val="6D1E7238"/>
    <w:rsid w:val="6D23836C"/>
    <w:rsid w:val="6D261DAF"/>
    <w:rsid w:val="6D3669CF"/>
    <w:rsid w:val="6D66A37F"/>
    <w:rsid w:val="6DB2515A"/>
    <w:rsid w:val="6DC9BCDE"/>
    <w:rsid w:val="6E140C8F"/>
    <w:rsid w:val="6E5F2921"/>
    <w:rsid w:val="6EA2F120"/>
    <w:rsid w:val="6EB5F98D"/>
    <w:rsid w:val="6EEBC358"/>
    <w:rsid w:val="6EFE5EA3"/>
    <w:rsid w:val="6F08DF85"/>
    <w:rsid w:val="6F2634E5"/>
    <w:rsid w:val="6F31E50E"/>
    <w:rsid w:val="6F5841B2"/>
    <w:rsid w:val="6FD47EEF"/>
    <w:rsid w:val="6FD78633"/>
    <w:rsid w:val="701CBB7B"/>
    <w:rsid w:val="705B9854"/>
    <w:rsid w:val="70E464CE"/>
    <w:rsid w:val="70EEBC75"/>
    <w:rsid w:val="70F14EDB"/>
    <w:rsid w:val="711884B0"/>
    <w:rsid w:val="713C83A7"/>
    <w:rsid w:val="7168D273"/>
    <w:rsid w:val="71762CD7"/>
    <w:rsid w:val="717ABF37"/>
    <w:rsid w:val="719EB769"/>
    <w:rsid w:val="7222C2D9"/>
    <w:rsid w:val="7273FC1F"/>
    <w:rsid w:val="7277EAB0"/>
    <w:rsid w:val="727CE4FE"/>
    <w:rsid w:val="7298C4A5"/>
    <w:rsid w:val="72F95681"/>
    <w:rsid w:val="730B39F3"/>
    <w:rsid w:val="73E6481E"/>
    <w:rsid w:val="73ED5A4F"/>
    <w:rsid w:val="73F8F007"/>
    <w:rsid w:val="73FAD8BE"/>
    <w:rsid w:val="7419DB3A"/>
    <w:rsid w:val="741EF14A"/>
    <w:rsid w:val="74C98906"/>
    <w:rsid w:val="74EDD38A"/>
    <w:rsid w:val="74F20485"/>
    <w:rsid w:val="74FF1C5E"/>
    <w:rsid w:val="7522BEA4"/>
    <w:rsid w:val="755BB992"/>
    <w:rsid w:val="758F0026"/>
    <w:rsid w:val="7594F276"/>
    <w:rsid w:val="75E38622"/>
    <w:rsid w:val="75E51ADB"/>
    <w:rsid w:val="76AF7E6E"/>
    <w:rsid w:val="76EA81FF"/>
    <w:rsid w:val="773A9D3C"/>
    <w:rsid w:val="776AAF8A"/>
    <w:rsid w:val="77AB3985"/>
    <w:rsid w:val="77C683B7"/>
    <w:rsid w:val="77F59AD9"/>
    <w:rsid w:val="781B3FE0"/>
    <w:rsid w:val="781EF0CE"/>
    <w:rsid w:val="783FFE66"/>
    <w:rsid w:val="784B69AF"/>
    <w:rsid w:val="789588EB"/>
    <w:rsid w:val="78BBFC55"/>
    <w:rsid w:val="7950EB64"/>
    <w:rsid w:val="79D71345"/>
    <w:rsid w:val="7A2EA92D"/>
    <w:rsid w:val="7A6329F5"/>
    <w:rsid w:val="7AD552B7"/>
    <w:rsid w:val="7AD7D749"/>
    <w:rsid w:val="7B312D69"/>
    <w:rsid w:val="7BD9C0B0"/>
    <w:rsid w:val="7BF37171"/>
    <w:rsid w:val="7BF3C6D9"/>
    <w:rsid w:val="7C5BB7A1"/>
    <w:rsid w:val="7C928381"/>
    <w:rsid w:val="7C9E666E"/>
    <w:rsid w:val="7CC8A3AE"/>
    <w:rsid w:val="7CD4502D"/>
    <w:rsid w:val="7D1CDEAB"/>
    <w:rsid w:val="7D1E919B"/>
    <w:rsid w:val="7D62F55E"/>
    <w:rsid w:val="7D6EFCE6"/>
    <w:rsid w:val="7D8767A8"/>
    <w:rsid w:val="7D8DB8CB"/>
    <w:rsid w:val="7DD71CB6"/>
    <w:rsid w:val="7E2F97BE"/>
    <w:rsid w:val="7E61C520"/>
    <w:rsid w:val="7E82F6F6"/>
    <w:rsid w:val="7E9D245E"/>
    <w:rsid w:val="7F122FD6"/>
    <w:rsid w:val="7FF1C9D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100B78A-D3D6-4072-BB64-D358D6318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numbering" w:customStyle="1" w:styleId="Stilius1">
    <w:name w:val="Stilius1"/>
    <w:uiPriority w:val="99"/>
    <w:rsid w:val="00810343"/>
    <w:pPr>
      <w:numPr>
        <w:numId w:val="24"/>
      </w:numPr>
    </w:pPr>
  </w:style>
  <w:style w:type="numbering" w:customStyle="1" w:styleId="Stilius11">
    <w:name w:val="Stilius11"/>
    <w:uiPriority w:val="99"/>
    <w:rsid w:val="002A4457"/>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06176">
      <w:bodyDiv w:val="1"/>
      <w:marLeft w:val="0"/>
      <w:marRight w:val="0"/>
      <w:marTop w:val="0"/>
      <w:marBottom w:val="0"/>
      <w:divBdr>
        <w:top w:val="none" w:sz="0" w:space="0" w:color="auto"/>
        <w:left w:val="none" w:sz="0" w:space="0" w:color="auto"/>
        <w:bottom w:val="none" w:sz="0" w:space="0" w:color="auto"/>
        <w:right w:val="none" w:sz="0" w:space="0" w:color="auto"/>
      </w:divBdr>
      <w:divsChild>
        <w:div w:id="1032732403">
          <w:marLeft w:val="0"/>
          <w:marRight w:val="0"/>
          <w:marTop w:val="0"/>
          <w:marBottom w:val="0"/>
          <w:divBdr>
            <w:top w:val="single" w:sz="6" w:space="0" w:color="B1B1B1"/>
            <w:left w:val="single" w:sz="6" w:space="0" w:color="B1B1B1"/>
            <w:bottom w:val="single" w:sz="6" w:space="0" w:color="B1B1B1"/>
            <w:right w:val="single" w:sz="6" w:space="0" w:color="B1B1B1"/>
          </w:divBdr>
          <w:divsChild>
            <w:div w:id="1617833638">
              <w:marLeft w:val="0"/>
              <w:marRight w:val="0"/>
              <w:marTop w:val="0"/>
              <w:marBottom w:val="0"/>
              <w:divBdr>
                <w:top w:val="none" w:sz="0" w:space="0" w:color="auto"/>
                <w:left w:val="none" w:sz="0" w:space="0" w:color="auto"/>
                <w:bottom w:val="none" w:sz="0" w:space="0" w:color="auto"/>
                <w:right w:val="none" w:sz="0" w:space="0" w:color="auto"/>
              </w:divBdr>
            </w:div>
          </w:divsChild>
        </w:div>
        <w:div w:id="1440294690">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147012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3485735">
      <w:bodyDiv w:val="1"/>
      <w:marLeft w:val="0"/>
      <w:marRight w:val="0"/>
      <w:marTop w:val="0"/>
      <w:marBottom w:val="0"/>
      <w:divBdr>
        <w:top w:val="none" w:sz="0" w:space="0" w:color="auto"/>
        <w:left w:val="none" w:sz="0" w:space="0" w:color="auto"/>
        <w:bottom w:val="none" w:sz="0" w:space="0" w:color="auto"/>
        <w:right w:val="none" w:sz="0" w:space="0" w:color="auto"/>
      </w:divBdr>
      <w:divsChild>
        <w:div w:id="254018915">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897976">
      <w:bodyDiv w:val="1"/>
      <w:marLeft w:val="0"/>
      <w:marRight w:val="0"/>
      <w:marTop w:val="0"/>
      <w:marBottom w:val="0"/>
      <w:divBdr>
        <w:top w:val="none" w:sz="0" w:space="0" w:color="auto"/>
        <w:left w:val="none" w:sz="0" w:space="0" w:color="auto"/>
        <w:bottom w:val="none" w:sz="0" w:space="0" w:color="auto"/>
        <w:right w:val="none" w:sz="0" w:space="0" w:color="auto"/>
      </w:divBdr>
      <w:divsChild>
        <w:div w:id="52243046">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46858014">
      <w:bodyDiv w:val="1"/>
      <w:marLeft w:val="0"/>
      <w:marRight w:val="0"/>
      <w:marTop w:val="0"/>
      <w:marBottom w:val="0"/>
      <w:divBdr>
        <w:top w:val="none" w:sz="0" w:space="0" w:color="auto"/>
        <w:left w:val="none" w:sz="0" w:space="0" w:color="auto"/>
        <w:bottom w:val="none" w:sz="0" w:space="0" w:color="auto"/>
        <w:right w:val="none" w:sz="0" w:space="0" w:color="auto"/>
      </w:divBdr>
      <w:divsChild>
        <w:div w:id="1985313733">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06075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8424275">
      <w:bodyDiv w:val="1"/>
      <w:marLeft w:val="0"/>
      <w:marRight w:val="0"/>
      <w:marTop w:val="0"/>
      <w:marBottom w:val="0"/>
      <w:divBdr>
        <w:top w:val="none" w:sz="0" w:space="0" w:color="auto"/>
        <w:left w:val="none" w:sz="0" w:space="0" w:color="auto"/>
        <w:bottom w:val="none" w:sz="0" w:space="0" w:color="auto"/>
        <w:right w:val="none" w:sz="0" w:space="0" w:color="auto"/>
      </w:divBdr>
      <w:divsChild>
        <w:div w:id="157960725">
          <w:marLeft w:val="0"/>
          <w:marRight w:val="0"/>
          <w:marTop w:val="0"/>
          <w:marBottom w:val="0"/>
          <w:divBdr>
            <w:top w:val="none" w:sz="0" w:space="0" w:color="auto"/>
            <w:left w:val="none" w:sz="0" w:space="0" w:color="auto"/>
            <w:bottom w:val="none" w:sz="0" w:space="0" w:color="auto"/>
            <w:right w:val="none" w:sz="0" w:space="0" w:color="auto"/>
          </w:divBdr>
        </w:div>
        <w:div w:id="1978143131">
          <w:marLeft w:val="0"/>
          <w:marRight w:val="0"/>
          <w:marTop w:val="0"/>
          <w:marBottom w:val="0"/>
          <w:divBdr>
            <w:top w:val="single" w:sz="6" w:space="0" w:color="B1B1B1"/>
            <w:left w:val="single" w:sz="6" w:space="0" w:color="B1B1B1"/>
            <w:bottom w:val="single" w:sz="6" w:space="0" w:color="B1B1B1"/>
            <w:right w:val="single" w:sz="6" w:space="0" w:color="B1B1B1"/>
          </w:divBdr>
          <w:divsChild>
            <w:div w:id="94433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3F15"/>
    <w:rsid w:val="000855FF"/>
    <w:rsid w:val="000C0995"/>
    <w:rsid w:val="000E3D5E"/>
    <w:rsid w:val="000E4521"/>
    <w:rsid w:val="000E62D1"/>
    <w:rsid w:val="00110E08"/>
    <w:rsid w:val="00123EEA"/>
    <w:rsid w:val="001251FC"/>
    <w:rsid w:val="00127A9E"/>
    <w:rsid w:val="0013339E"/>
    <w:rsid w:val="001473AF"/>
    <w:rsid w:val="001A1CA3"/>
    <w:rsid w:val="001A6EE0"/>
    <w:rsid w:val="001B58C9"/>
    <w:rsid w:val="001C24A8"/>
    <w:rsid w:val="001E3B26"/>
    <w:rsid w:val="00246690"/>
    <w:rsid w:val="00256A57"/>
    <w:rsid w:val="00295EF8"/>
    <w:rsid w:val="002C1509"/>
    <w:rsid w:val="003661A6"/>
    <w:rsid w:val="00384F20"/>
    <w:rsid w:val="003F7065"/>
    <w:rsid w:val="004161F4"/>
    <w:rsid w:val="00430113"/>
    <w:rsid w:val="00460C76"/>
    <w:rsid w:val="004610B7"/>
    <w:rsid w:val="0046126A"/>
    <w:rsid w:val="00482DA7"/>
    <w:rsid w:val="0049147B"/>
    <w:rsid w:val="004B4E0E"/>
    <w:rsid w:val="004C214A"/>
    <w:rsid w:val="004C4475"/>
    <w:rsid w:val="004D2A9D"/>
    <w:rsid w:val="004D38E9"/>
    <w:rsid w:val="00515E63"/>
    <w:rsid w:val="00565992"/>
    <w:rsid w:val="00570D21"/>
    <w:rsid w:val="00652F79"/>
    <w:rsid w:val="00685665"/>
    <w:rsid w:val="00694977"/>
    <w:rsid w:val="006D77F5"/>
    <w:rsid w:val="006F32F6"/>
    <w:rsid w:val="007245D0"/>
    <w:rsid w:val="007260B3"/>
    <w:rsid w:val="00731487"/>
    <w:rsid w:val="00737C4C"/>
    <w:rsid w:val="00740199"/>
    <w:rsid w:val="00762243"/>
    <w:rsid w:val="0078514A"/>
    <w:rsid w:val="007B499E"/>
    <w:rsid w:val="007C7D73"/>
    <w:rsid w:val="007F15FF"/>
    <w:rsid w:val="007F25D7"/>
    <w:rsid w:val="007F38B0"/>
    <w:rsid w:val="00810A25"/>
    <w:rsid w:val="00823443"/>
    <w:rsid w:val="00881536"/>
    <w:rsid w:val="008D6E2A"/>
    <w:rsid w:val="00906FC8"/>
    <w:rsid w:val="00915DD0"/>
    <w:rsid w:val="00926BF1"/>
    <w:rsid w:val="009520DA"/>
    <w:rsid w:val="00962F7E"/>
    <w:rsid w:val="00975C18"/>
    <w:rsid w:val="0097687E"/>
    <w:rsid w:val="00993667"/>
    <w:rsid w:val="009A5C25"/>
    <w:rsid w:val="009C29ED"/>
    <w:rsid w:val="009C5E39"/>
    <w:rsid w:val="009E6FBD"/>
    <w:rsid w:val="00A02E8E"/>
    <w:rsid w:val="00A03CB8"/>
    <w:rsid w:val="00A447B7"/>
    <w:rsid w:val="00A5080C"/>
    <w:rsid w:val="00A55596"/>
    <w:rsid w:val="00A65B63"/>
    <w:rsid w:val="00A87851"/>
    <w:rsid w:val="00AC07D5"/>
    <w:rsid w:val="00AD09B5"/>
    <w:rsid w:val="00AD33B3"/>
    <w:rsid w:val="00AD55F5"/>
    <w:rsid w:val="00AF4442"/>
    <w:rsid w:val="00B006E3"/>
    <w:rsid w:val="00B02AFF"/>
    <w:rsid w:val="00B02DFF"/>
    <w:rsid w:val="00B031BD"/>
    <w:rsid w:val="00B532CD"/>
    <w:rsid w:val="00B567F8"/>
    <w:rsid w:val="00B604DE"/>
    <w:rsid w:val="00B70DD9"/>
    <w:rsid w:val="00B95E1C"/>
    <w:rsid w:val="00B971E7"/>
    <w:rsid w:val="00BC57AC"/>
    <w:rsid w:val="00C05DFB"/>
    <w:rsid w:val="00C13521"/>
    <w:rsid w:val="00C64F5A"/>
    <w:rsid w:val="00C74BD2"/>
    <w:rsid w:val="00CB3A85"/>
    <w:rsid w:val="00CC6ED3"/>
    <w:rsid w:val="00CD27B6"/>
    <w:rsid w:val="00CE6C36"/>
    <w:rsid w:val="00CF4CEB"/>
    <w:rsid w:val="00D1288B"/>
    <w:rsid w:val="00D9540F"/>
    <w:rsid w:val="00DE23D8"/>
    <w:rsid w:val="00DE3686"/>
    <w:rsid w:val="00DE620B"/>
    <w:rsid w:val="00E07530"/>
    <w:rsid w:val="00E464CE"/>
    <w:rsid w:val="00E54B64"/>
    <w:rsid w:val="00E706A7"/>
    <w:rsid w:val="00E76783"/>
    <w:rsid w:val="00EF6792"/>
    <w:rsid w:val="00F36BFC"/>
    <w:rsid w:val="00F42A3B"/>
    <w:rsid w:val="00F81DB5"/>
    <w:rsid w:val="00F83D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5</Pages>
  <Words>7052</Words>
  <Characters>4020</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11050</CharactersWithSpaces>
  <SharedDoc>false</SharedDoc>
  <HLinks>
    <vt:vector size="54" baseType="variant">
      <vt:variant>
        <vt:i4>1507345</vt:i4>
      </vt:variant>
      <vt:variant>
        <vt:i4>51</vt:i4>
      </vt:variant>
      <vt:variant>
        <vt:i4>0</vt:i4>
      </vt:variant>
      <vt:variant>
        <vt:i4>5</vt:i4>
      </vt:variant>
      <vt:variant>
        <vt:lpwstr>https://www.e-tar.lt/portal/lt/legalAct/TAR.4B60A8C9678B/asr</vt:lpwstr>
      </vt:variant>
      <vt:variant>
        <vt:lpwstr/>
      </vt:variant>
      <vt:variant>
        <vt:i4>1703986</vt:i4>
      </vt:variant>
      <vt:variant>
        <vt:i4>44</vt:i4>
      </vt:variant>
      <vt:variant>
        <vt:i4>0</vt:i4>
      </vt:variant>
      <vt:variant>
        <vt:i4>5</vt:i4>
      </vt:variant>
      <vt:variant>
        <vt:lpwstr/>
      </vt:variant>
      <vt:variant>
        <vt:lpwstr>_Toc697503327</vt:lpwstr>
      </vt:variant>
      <vt:variant>
        <vt:i4>2752517</vt:i4>
      </vt:variant>
      <vt:variant>
        <vt:i4>38</vt:i4>
      </vt:variant>
      <vt:variant>
        <vt:i4>0</vt:i4>
      </vt:variant>
      <vt:variant>
        <vt:i4>5</vt:i4>
      </vt:variant>
      <vt:variant>
        <vt:lpwstr/>
      </vt:variant>
      <vt:variant>
        <vt:lpwstr>_Toc558981</vt:lpwstr>
      </vt:variant>
      <vt:variant>
        <vt:i4>1245239</vt:i4>
      </vt:variant>
      <vt:variant>
        <vt:i4>32</vt:i4>
      </vt:variant>
      <vt:variant>
        <vt:i4>0</vt:i4>
      </vt:variant>
      <vt:variant>
        <vt:i4>5</vt:i4>
      </vt:variant>
      <vt:variant>
        <vt:lpwstr/>
      </vt:variant>
      <vt:variant>
        <vt:lpwstr>_Toc237537157</vt:lpwstr>
      </vt:variant>
      <vt:variant>
        <vt:i4>2883593</vt:i4>
      </vt:variant>
      <vt:variant>
        <vt:i4>26</vt:i4>
      </vt:variant>
      <vt:variant>
        <vt:i4>0</vt:i4>
      </vt:variant>
      <vt:variant>
        <vt:i4>5</vt:i4>
      </vt:variant>
      <vt:variant>
        <vt:lpwstr/>
      </vt:variant>
      <vt:variant>
        <vt:lpwstr>_Toc1940356097</vt:lpwstr>
      </vt:variant>
      <vt:variant>
        <vt:i4>1769527</vt:i4>
      </vt:variant>
      <vt:variant>
        <vt:i4>20</vt:i4>
      </vt:variant>
      <vt:variant>
        <vt:i4>0</vt:i4>
      </vt:variant>
      <vt:variant>
        <vt:i4>5</vt:i4>
      </vt:variant>
      <vt:variant>
        <vt:lpwstr/>
      </vt:variant>
      <vt:variant>
        <vt:lpwstr>_Toc196642412</vt:lpwstr>
      </vt:variant>
      <vt:variant>
        <vt:i4>1179699</vt:i4>
      </vt:variant>
      <vt:variant>
        <vt:i4>14</vt:i4>
      </vt:variant>
      <vt:variant>
        <vt:i4>0</vt:i4>
      </vt:variant>
      <vt:variant>
        <vt:i4>5</vt:i4>
      </vt:variant>
      <vt:variant>
        <vt:lpwstr/>
      </vt:variant>
      <vt:variant>
        <vt:lpwstr>_Toc37137263</vt:lpwstr>
      </vt:variant>
      <vt:variant>
        <vt:i4>1441847</vt:i4>
      </vt:variant>
      <vt:variant>
        <vt:i4>8</vt:i4>
      </vt:variant>
      <vt:variant>
        <vt:i4>0</vt:i4>
      </vt:variant>
      <vt:variant>
        <vt:i4>5</vt:i4>
      </vt:variant>
      <vt:variant>
        <vt:lpwstr/>
      </vt:variant>
      <vt:variant>
        <vt:lpwstr>_Toc644133671</vt:lpwstr>
      </vt:variant>
      <vt:variant>
        <vt:i4>2883599</vt:i4>
      </vt:variant>
      <vt:variant>
        <vt:i4>2</vt:i4>
      </vt:variant>
      <vt:variant>
        <vt:i4>0</vt:i4>
      </vt:variant>
      <vt:variant>
        <vt:i4>5</vt:i4>
      </vt:variant>
      <vt:variant>
        <vt:lpwstr/>
      </vt:variant>
      <vt:variant>
        <vt:lpwstr>_Toc1127723887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Rima Andrejeva</cp:lastModifiedBy>
  <cp:revision>57</cp:revision>
  <cp:lastPrinted>2021-11-03T14:49:00Z</cp:lastPrinted>
  <dcterms:created xsi:type="dcterms:W3CDTF">2025-06-09T11:47:00Z</dcterms:created>
  <dcterms:modified xsi:type="dcterms:W3CDTF">2025-10-31T12:28:00Z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